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6C" w:rsidRDefault="00E6766C" w:rsidP="006923F0">
      <w:pPr>
        <w:jc w:val="center"/>
        <w:rPr>
          <w:rFonts w:ascii="Times New Roman" w:hAnsi="Times New Roman" w:cs="Times New Roman"/>
          <w:b/>
          <w:sz w:val="4"/>
          <w:szCs w:val="4"/>
          <w:lang w:val="pl-PL"/>
        </w:rPr>
      </w:pPr>
    </w:p>
    <w:p w:rsidR="0073536D" w:rsidRPr="00E6766C" w:rsidRDefault="0073536D" w:rsidP="006923F0">
      <w:pPr>
        <w:jc w:val="center"/>
        <w:rPr>
          <w:rFonts w:ascii="Times New Roman" w:hAnsi="Times New Roman" w:cs="Times New Roman"/>
          <w:b/>
          <w:sz w:val="18"/>
          <w:szCs w:val="18"/>
        </w:rPr>
      </w:pPr>
      <w:r>
        <w:rPr>
          <w:rFonts w:ascii="Times New Roman" w:hAnsi="Times New Roman"/>
          <w:b/>
          <w:sz w:val="24"/>
          <w:szCs w:val="24"/>
        </w:rPr>
        <w:t>PERSONAL DATA PROCESSING INFORMATION*</w:t>
      </w:r>
    </w:p>
    <w:p w:rsidR="0073536D" w:rsidRPr="00C15EBA" w:rsidRDefault="0073536D" w:rsidP="000E195F">
      <w:pPr>
        <w:jc w:val="both"/>
        <w:rPr>
          <w:rFonts w:ascii="Times New Roman" w:hAnsi="Times New Roman" w:cs="Times New Roman"/>
        </w:rPr>
      </w:pPr>
      <w:r>
        <w:rPr>
          <w:rFonts w:ascii="Times New Roman" w:hAnsi="Times New Roman"/>
        </w:rPr>
        <w:t xml:space="preserve">In connection with the implementation of Regulation (EU) 2016/679 of the European Parliament and of the Council of 27 April 2016 on the protection of natural persons with regard to the processing of personal data and on the free movement of such data and repealing Directive 95/46/EC (General Data Protection Regulation, GDPR), please be advised of the rules of processing personal data by </w:t>
      </w:r>
      <w:r>
        <w:rPr>
          <w:rFonts w:ascii="Times New Roman" w:hAnsi="Times New Roman"/>
          <w:b/>
        </w:rPr>
        <w:t>Collegium Civitas</w:t>
      </w:r>
      <w:r>
        <w:rPr>
          <w:rFonts w:ascii="Times New Roman" w:hAnsi="Times New Roman"/>
        </w:rPr>
        <w:t xml:space="preserve"> (“CC”) and your rights thereunder. </w:t>
      </w:r>
    </w:p>
    <w:p w:rsidR="0073536D" w:rsidRPr="00C15EBA" w:rsidRDefault="0073536D" w:rsidP="00356A72">
      <w:pPr>
        <w:tabs>
          <w:tab w:val="left" w:pos="720"/>
          <w:tab w:val="left" w:pos="1440"/>
          <w:tab w:val="left" w:pos="2160"/>
          <w:tab w:val="left" w:pos="7582"/>
        </w:tabs>
        <w:jc w:val="both"/>
        <w:rPr>
          <w:rFonts w:ascii="Times New Roman" w:hAnsi="Times New Roman" w:cs="Times New Roman"/>
          <w:b/>
        </w:rPr>
      </w:pPr>
      <w:r>
        <w:rPr>
          <w:rFonts w:ascii="Times New Roman" w:hAnsi="Times New Roman"/>
          <w:b/>
        </w:rPr>
        <w:t>I.</w:t>
      </w:r>
      <w:r>
        <w:rPr>
          <w:rFonts w:ascii="Times New Roman" w:hAnsi="Times New Roman"/>
          <w:b/>
        </w:rPr>
        <w:tab/>
        <w:t>Indicating the controller</w:t>
      </w:r>
      <w:r>
        <w:rPr>
          <w:rFonts w:ascii="Times New Roman" w:hAnsi="Times New Roman"/>
          <w:b/>
        </w:rPr>
        <w:tab/>
      </w:r>
    </w:p>
    <w:p w:rsidR="0073536D" w:rsidRPr="00C15EBA" w:rsidRDefault="0073536D" w:rsidP="000E195F">
      <w:pPr>
        <w:jc w:val="both"/>
        <w:rPr>
          <w:rFonts w:ascii="Times New Roman" w:hAnsi="Times New Roman" w:cs="Times New Roman"/>
          <w:b/>
        </w:rPr>
      </w:pPr>
      <w:r>
        <w:rPr>
          <w:rFonts w:ascii="Times New Roman" w:hAnsi="Times New Roman"/>
          <w:b/>
        </w:rPr>
        <w:t>The controller of your personal data is Collegium Civitas, a non-state university with its registered office in Warsaw, entered into the Register of Non-state Universities and Associations of Non-state Universities maintained by the Minister of Science and Higher Education under No. 129.</w:t>
      </w:r>
    </w:p>
    <w:p w:rsidR="0073536D" w:rsidRPr="00C15EBA" w:rsidRDefault="0073536D" w:rsidP="009D141C">
      <w:pPr>
        <w:spacing w:after="0"/>
        <w:jc w:val="both"/>
        <w:rPr>
          <w:rFonts w:ascii="Times New Roman" w:hAnsi="Times New Roman" w:cs="Times New Roman"/>
        </w:rPr>
      </w:pPr>
      <w:r>
        <w:rPr>
          <w:rFonts w:ascii="Times New Roman" w:hAnsi="Times New Roman"/>
        </w:rPr>
        <w:t>In the case of any questions regarding the processing of your personal data, please:</w:t>
      </w:r>
    </w:p>
    <w:p w:rsidR="002F0A6D" w:rsidRPr="00C15EBA" w:rsidRDefault="002F0A6D" w:rsidP="000E195F">
      <w:pPr>
        <w:pStyle w:val="Akapitzlist"/>
        <w:numPr>
          <w:ilvl w:val="0"/>
          <w:numId w:val="4"/>
        </w:numPr>
        <w:jc w:val="both"/>
        <w:rPr>
          <w:rFonts w:ascii="Times New Roman" w:hAnsi="Times New Roman" w:cs="Times New Roman"/>
        </w:rPr>
      </w:pPr>
      <w:r>
        <w:rPr>
          <w:rFonts w:ascii="Times New Roman" w:hAnsi="Times New Roman"/>
        </w:rPr>
        <w:t xml:space="preserve">contact the </w:t>
      </w:r>
      <w:r>
        <w:rPr>
          <w:rFonts w:ascii="Times New Roman" w:hAnsi="Times New Roman"/>
          <w:u w:val="single"/>
        </w:rPr>
        <w:t>Data Protection Officer</w:t>
      </w:r>
      <w:r>
        <w:rPr>
          <w:rFonts w:ascii="Times New Roman" w:hAnsi="Times New Roman"/>
        </w:rPr>
        <w:t xml:space="preserve"> via email:</w:t>
      </w:r>
      <w:r>
        <w:rPr>
          <w:rFonts w:ascii="Times New Roman" w:hAnsi="Times New Roman"/>
          <w:color w:val="000000" w:themeColor="text1"/>
        </w:rPr>
        <w:t xml:space="preserve"> </w:t>
      </w:r>
      <w:hyperlink r:id="rId9" w:history="1">
        <w:r>
          <w:rPr>
            <w:rStyle w:val="Hipercze"/>
            <w:rFonts w:ascii="Times New Roman" w:hAnsi="Times New Roman"/>
          </w:rPr>
          <w:t>iod@civitas.edu.pl</w:t>
        </w:r>
      </w:hyperlink>
      <w:r>
        <w:rPr>
          <w:rFonts w:ascii="Times New Roman" w:hAnsi="Times New Roman"/>
        </w:rPr>
        <w:t xml:space="preserve"> </w:t>
      </w:r>
    </w:p>
    <w:p w:rsidR="0073536D" w:rsidRPr="00C15EBA" w:rsidRDefault="0073536D" w:rsidP="000E195F">
      <w:pPr>
        <w:pStyle w:val="Akapitzlist"/>
        <w:numPr>
          <w:ilvl w:val="0"/>
          <w:numId w:val="4"/>
        </w:numPr>
        <w:jc w:val="both"/>
        <w:rPr>
          <w:rFonts w:ascii="Times New Roman" w:hAnsi="Times New Roman" w:cs="Times New Roman"/>
        </w:rPr>
      </w:pPr>
      <w:r>
        <w:rPr>
          <w:rFonts w:ascii="Times New Roman" w:hAnsi="Times New Roman"/>
        </w:rPr>
        <w:t>or write a letter to the following address: Collegium Civitas, 00-901 Warszawa, Plac Defilad 1, PKiN – XII piętro (Palace of Culture and Science, 12th Floor)</w:t>
      </w:r>
    </w:p>
    <w:p w:rsidR="0073536D" w:rsidRPr="00C15EBA" w:rsidRDefault="00C15EBA" w:rsidP="000E195F">
      <w:pPr>
        <w:pStyle w:val="Akapitzlist"/>
        <w:numPr>
          <w:ilvl w:val="0"/>
          <w:numId w:val="4"/>
        </w:numPr>
        <w:jc w:val="both"/>
        <w:rPr>
          <w:rFonts w:ascii="Times New Roman" w:hAnsi="Times New Roman" w:cs="Times New Roman"/>
        </w:rPr>
      </w:pPr>
      <w:r>
        <w:rPr>
          <w:rFonts w:ascii="Times New Roman" w:hAnsi="Times New Roman"/>
        </w:rPr>
        <w:t>or visit the Officer at our premises.</w:t>
      </w:r>
    </w:p>
    <w:p w:rsidR="005023A9" w:rsidRDefault="005023A9" w:rsidP="000E195F">
      <w:pPr>
        <w:jc w:val="both"/>
        <w:rPr>
          <w:rFonts w:ascii="Times New Roman" w:hAnsi="Times New Roman" w:cs="Times New Roman"/>
          <w:b/>
        </w:rPr>
      </w:pPr>
      <w:r>
        <w:rPr>
          <w:rFonts w:ascii="Times New Roman" w:hAnsi="Times New Roman"/>
          <w:b/>
        </w:rPr>
        <w:t>II.      Source of personal data</w:t>
      </w:r>
    </w:p>
    <w:p w:rsidR="005023A9" w:rsidRPr="005023A9" w:rsidRDefault="005023A9" w:rsidP="000E195F">
      <w:pPr>
        <w:jc w:val="both"/>
        <w:rPr>
          <w:rFonts w:ascii="Times New Roman" w:hAnsi="Times New Roman" w:cs="Times New Roman"/>
        </w:rPr>
      </w:pPr>
      <w:r>
        <w:rPr>
          <w:rFonts w:ascii="Times New Roman" w:hAnsi="Times New Roman"/>
        </w:rPr>
        <w:t xml:space="preserve">Your personal data were entrusted to Collegium Civitas by </w:t>
      </w:r>
      <w:r>
        <w:rPr>
          <w:rFonts w:ascii="Times New Roman" w:hAnsi="Times New Roman"/>
          <w:sz w:val="24"/>
          <w:szCs w:val="24"/>
        </w:rPr>
        <w:t>POBS Private Online Business School GmbH, with seat in Vienna, Dominikanerbastei 4/5A.</w:t>
      </w:r>
    </w:p>
    <w:p w:rsidR="0073536D" w:rsidRPr="00C15EBA" w:rsidRDefault="0073536D" w:rsidP="000E195F">
      <w:pPr>
        <w:jc w:val="both"/>
        <w:rPr>
          <w:rFonts w:ascii="Times New Roman" w:hAnsi="Times New Roman" w:cs="Times New Roman"/>
          <w:b/>
        </w:rPr>
      </w:pPr>
      <w:r>
        <w:rPr>
          <w:rFonts w:ascii="Times New Roman" w:hAnsi="Times New Roman"/>
          <w:b/>
        </w:rPr>
        <w:t>III.</w:t>
      </w:r>
      <w:r>
        <w:rPr>
          <w:rFonts w:ascii="Times New Roman" w:hAnsi="Times New Roman"/>
          <w:b/>
        </w:rPr>
        <w:tab/>
        <w:t>The purpose of and the legal basis for processing your personal data:</w:t>
      </w:r>
    </w:p>
    <w:p w:rsidR="00E614A3" w:rsidRPr="005D7B5D" w:rsidRDefault="005D7B5D" w:rsidP="0095712D">
      <w:pPr>
        <w:spacing w:after="0"/>
        <w:jc w:val="both"/>
        <w:rPr>
          <w:rFonts w:ascii="Times New Roman" w:hAnsi="Times New Roman" w:cs="Times New Roman"/>
        </w:rPr>
      </w:pPr>
      <w:r>
        <w:rPr>
          <w:rFonts w:ascii="Times New Roman" w:hAnsi="Times New Roman"/>
        </w:rPr>
        <w:t>Your personal data are processed by CC in order to take steps prior to signing of an agreement between you and CC in relation to the MBA programme and in order to take any other action necessary to perform such agreement.</w:t>
      </w:r>
    </w:p>
    <w:p w:rsidR="005D7B5D" w:rsidRPr="005D7B5D" w:rsidRDefault="005D7B5D" w:rsidP="005D7B5D">
      <w:pPr>
        <w:spacing w:after="0"/>
        <w:jc w:val="both"/>
        <w:rPr>
          <w:rFonts w:ascii="Times New Roman" w:hAnsi="Times New Roman" w:cs="Times New Roman"/>
        </w:rPr>
      </w:pPr>
      <w:r>
        <w:rPr>
          <w:rFonts w:ascii="Times New Roman" w:hAnsi="Times New Roman"/>
        </w:rPr>
        <w:t xml:space="preserve">The objective of the processing is therefore to perform an agreement, as foreseen in Article 6(1)(b) of GDPR (the legal basis) and for CC to comply with its obligations under applicable tax law, </w:t>
      </w:r>
      <w:r w:rsidR="007E6A27">
        <w:rPr>
          <w:rFonts w:ascii="Times New Roman" w:hAnsi="Times New Roman"/>
        </w:rPr>
        <w:t>as</w:t>
      </w:r>
      <w:r>
        <w:rPr>
          <w:rFonts w:ascii="Times New Roman" w:hAnsi="Times New Roman"/>
        </w:rPr>
        <w:t xml:space="preserve"> foreseen in Article 6(1)(c) of GDPR.</w:t>
      </w:r>
    </w:p>
    <w:p w:rsidR="005300A0" w:rsidRDefault="00CC3760" w:rsidP="005300A0">
      <w:pPr>
        <w:spacing w:after="0"/>
        <w:jc w:val="both"/>
        <w:rPr>
          <w:rFonts w:ascii="Times New Roman" w:hAnsi="Times New Roman" w:cs="Times New Roman"/>
        </w:rPr>
      </w:pPr>
      <w:r>
        <w:rPr>
          <w:rFonts w:ascii="Times New Roman" w:hAnsi="Times New Roman"/>
        </w:rPr>
        <w:t xml:space="preserve">In some cases, personal data are processed in connection with the establishment and exercise of legal claims regarding exercising rights of data subjects. In this case, the legal basis for the processing is a legitimate interest of the data controller (legal basis: Article 6(1)(f) of the GDPR) which consists in the need for the establishment, exercise and enforcement of claims and defence against claims. </w:t>
      </w:r>
    </w:p>
    <w:p w:rsidR="005300A0" w:rsidRPr="005300A0" w:rsidRDefault="005300A0" w:rsidP="005300A0">
      <w:pPr>
        <w:jc w:val="both"/>
        <w:rPr>
          <w:rFonts w:ascii="Times New Roman" w:hAnsi="Times New Roman" w:cs="Times New Roman"/>
        </w:rPr>
      </w:pPr>
      <w:r>
        <w:rPr>
          <w:rFonts w:ascii="Times New Roman" w:hAnsi="Times New Roman"/>
        </w:rPr>
        <w:t>Processing of your personal data is a necessary condition for execution and performance of the agreement mentioned in III.</w:t>
      </w:r>
    </w:p>
    <w:p w:rsidR="0073536D" w:rsidRDefault="00E654EE" w:rsidP="000E195F">
      <w:pPr>
        <w:jc w:val="both"/>
        <w:rPr>
          <w:rFonts w:ascii="Times New Roman" w:hAnsi="Times New Roman" w:cs="Times New Roman"/>
          <w:b/>
        </w:rPr>
      </w:pPr>
      <w:r>
        <w:rPr>
          <w:rFonts w:ascii="Times New Roman" w:hAnsi="Times New Roman"/>
          <w:b/>
        </w:rPr>
        <w:t>IV.</w:t>
      </w:r>
      <w:r>
        <w:rPr>
          <w:rFonts w:ascii="Times New Roman" w:hAnsi="Times New Roman"/>
          <w:b/>
        </w:rPr>
        <w:tab/>
        <w:t>Scope of personal data to be processed</w:t>
      </w:r>
    </w:p>
    <w:p w:rsidR="005300A0" w:rsidRDefault="005300A0" w:rsidP="000E195F">
      <w:pPr>
        <w:jc w:val="both"/>
        <w:rPr>
          <w:rFonts w:ascii="Times New Roman" w:hAnsi="Times New Roman" w:cs="Times New Roman"/>
        </w:rPr>
      </w:pPr>
      <w:r>
        <w:rPr>
          <w:rFonts w:ascii="Times New Roman" w:hAnsi="Times New Roman"/>
        </w:rPr>
        <w:t>The processed personal data shall only cover the following categories:</w:t>
      </w:r>
    </w:p>
    <w:p w:rsidR="005300A0" w:rsidRDefault="005300A0" w:rsidP="005300A0">
      <w:pPr>
        <w:pStyle w:val="Akapitzlist"/>
        <w:numPr>
          <w:ilvl w:val="0"/>
          <w:numId w:val="8"/>
        </w:numPr>
        <w:jc w:val="both"/>
        <w:rPr>
          <w:rFonts w:ascii="Times New Roman" w:hAnsi="Times New Roman" w:cs="Times New Roman"/>
        </w:rPr>
      </w:pPr>
      <w:r>
        <w:rPr>
          <w:rFonts w:ascii="Times New Roman" w:hAnsi="Times New Roman"/>
        </w:rPr>
        <w:t>the person’s identity;</w:t>
      </w:r>
    </w:p>
    <w:p w:rsidR="00E734EF" w:rsidRDefault="00E734EF" w:rsidP="005300A0">
      <w:pPr>
        <w:pStyle w:val="Akapitzlist"/>
        <w:numPr>
          <w:ilvl w:val="0"/>
          <w:numId w:val="8"/>
        </w:numPr>
        <w:jc w:val="both"/>
        <w:rPr>
          <w:rFonts w:ascii="Times New Roman" w:hAnsi="Times New Roman" w:cs="Times New Roman"/>
        </w:rPr>
      </w:pPr>
      <w:r>
        <w:rPr>
          <w:rFonts w:ascii="Times New Roman" w:hAnsi="Times New Roman"/>
        </w:rPr>
        <w:t>gender;</w:t>
      </w:r>
    </w:p>
    <w:p w:rsidR="00E734EF" w:rsidRDefault="00E734EF" w:rsidP="005300A0">
      <w:pPr>
        <w:pStyle w:val="Akapitzlist"/>
        <w:numPr>
          <w:ilvl w:val="0"/>
          <w:numId w:val="8"/>
        </w:numPr>
        <w:jc w:val="both"/>
        <w:rPr>
          <w:rFonts w:ascii="Times New Roman" w:hAnsi="Times New Roman" w:cs="Times New Roman"/>
        </w:rPr>
      </w:pPr>
      <w:r>
        <w:rPr>
          <w:rFonts w:ascii="Times New Roman" w:hAnsi="Times New Roman"/>
        </w:rPr>
        <w:t>nationality:</w:t>
      </w:r>
    </w:p>
    <w:p w:rsidR="005300A0" w:rsidRDefault="005300A0" w:rsidP="005300A0">
      <w:pPr>
        <w:pStyle w:val="Akapitzlist"/>
        <w:numPr>
          <w:ilvl w:val="0"/>
          <w:numId w:val="8"/>
        </w:numPr>
        <w:jc w:val="both"/>
        <w:rPr>
          <w:rFonts w:ascii="Times New Roman" w:hAnsi="Times New Roman" w:cs="Times New Roman"/>
        </w:rPr>
      </w:pPr>
      <w:r>
        <w:rPr>
          <w:rFonts w:ascii="Times New Roman" w:hAnsi="Times New Roman"/>
        </w:rPr>
        <w:t xml:space="preserve">addresses including email address and telephone number; </w:t>
      </w:r>
    </w:p>
    <w:p w:rsidR="005300A0" w:rsidRPr="005300A0" w:rsidRDefault="00375A8F" w:rsidP="005300A0">
      <w:pPr>
        <w:pStyle w:val="Akapitzlist"/>
        <w:numPr>
          <w:ilvl w:val="0"/>
          <w:numId w:val="8"/>
        </w:numPr>
        <w:jc w:val="both"/>
        <w:rPr>
          <w:rFonts w:ascii="Times New Roman" w:hAnsi="Times New Roman" w:cs="Times New Roman"/>
        </w:rPr>
      </w:pPr>
      <w:r>
        <w:rPr>
          <w:rFonts w:ascii="Times New Roman" w:hAnsi="Times New Roman"/>
        </w:rPr>
        <w:t>information on any study programmes completed so far and the degrees awarded as a result.</w:t>
      </w:r>
    </w:p>
    <w:p w:rsidR="0073536D" w:rsidRPr="00C15EBA" w:rsidRDefault="00534686" w:rsidP="000E195F">
      <w:pPr>
        <w:jc w:val="both"/>
        <w:rPr>
          <w:rFonts w:ascii="Times New Roman" w:hAnsi="Times New Roman" w:cs="Times New Roman"/>
          <w:b/>
        </w:rPr>
      </w:pPr>
      <w:r>
        <w:rPr>
          <w:rFonts w:ascii="Times New Roman" w:hAnsi="Times New Roman"/>
          <w:b/>
        </w:rPr>
        <w:t>V.</w:t>
      </w:r>
      <w:r>
        <w:rPr>
          <w:rFonts w:ascii="Times New Roman" w:hAnsi="Times New Roman"/>
          <w:b/>
        </w:rPr>
        <w:tab/>
        <w:t>Information on recipients of your personal data</w:t>
      </w:r>
    </w:p>
    <w:p w:rsidR="0073536D" w:rsidRPr="00C15EBA" w:rsidRDefault="0073536D" w:rsidP="009D141C">
      <w:pPr>
        <w:spacing w:after="0"/>
        <w:jc w:val="both"/>
        <w:rPr>
          <w:rFonts w:ascii="Times New Roman" w:hAnsi="Times New Roman" w:cs="Times New Roman"/>
        </w:rPr>
      </w:pPr>
      <w:r>
        <w:rPr>
          <w:rFonts w:ascii="Times New Roman" w:hAnsi="Times New Roman"/>
        </w:rPr>
        <w:t>Please be advised that your personal data may be shared with the following categories of recipients:</w:t>
      </w:r>
    </w:p>
    <w:p w:rsidR="00534686" w:rsidRPr="009A24CD" w:rsidRDefault="00534686" w:rsidP="009D141C">
      <w:pPr>
        <w:spacing w:after="0"/>
        <w:jc w:val="both"/>
        <w:rPr>
          <w:rFonts w:ascii="Times New Roman" w:hAnsi="Times New Roman" w:cs="Times New Roman"/>
        </w:rPr>
      </w:pPr>
    </w:p>
    <w:p w:rsidR="0073536D" w:rsidRPr="00C15EBA" w:rsidRDefault="0073536D" w:rsidP="00C15EBA">
      <w:pPr>
        <w:pStyle w:val="Akapitzlist"/>
        <w:numPr>
          <w:ilvl w:val="0"/>
          <w:numId w:val="2"/>
        </w:numPr>
        <w:jc w:val="both"/>
        <w:rPr>
          <w:rFonts w:ascii="Times New Roman" w:hAnsi="Times New Roman" w:cs="Times New Roman"/>
        </w:rPr>
      </w:pPr>
      <w:r>
        <w:rPr>
          <w:rFonts w:ascii="Times New Roman" w:hAnsi="Times New Roman"/>
        </w:rPr>
        <w:t>public authorities and entities performing public services or acting at the behest of public authorities, within the scope and for purposes arising from applicable laws;</w:t>
      </w:r>
    </w:p>
    <w:p w:rsidR="0073536D" w:rsidRPr="00C15EBA" w:rsidRDefault="0073536D" w:rsidP="000E195F">
      <w:pPr>
        <w:pStyle w:val="Akapitzlist"/>
        <w:numPr>
          <w:ilvl w:val="0"/>
          <w:numId w:val="2"/>
        </w:numPr>
        <w:jc w:val="both"/>
        <w:rPr>
          <w:rFonts w:ascii="Times New Roman" w:hAnsi="Times New Roman" w:cs="Times New Roman"/>
        </w:rPr>
      </w:pPr>
      <w:r>
        <w:rPr>
          <w:rFonts w:ascii="Times New Roman" w:hAnsi="Times New Roman"/>
        </w:rPr>
        <w:t>IT service development and support operators;</w:t>
      </w:r>
    </w:p>
    <w:p w:rsidR="000E195F" w:rsidRPr="00C15EBA" w:rsidRDefault="000E195F" w:rsidP="000E195F">
      <w:pPr>
        <w:pStyle w:val="Akapitzlist"/>
        <w:numPr>
          <w:ilvl w:val="0"/>
          <w:numId w:val="2"/>
        </w:numPr>
        <w:jc w:val="both"/>
        <w:rPr>
          <w:rFonts w:ascii="Times New Roman" w:hAnsi="Times New Roman" w:cs="Times New Roman"/>
        </w:rPr>
      </w:pPr>
      <w:r>
        <w:rPr>
          <w:rFonts w:ascii="Times New Roman" w:hAnsi="Times New Roman"/>
        </w:rPr>
        <w:t>logistics service operators;</w:t>
      </w:r>
    </w:p>
    <w:p w:rsidR="000E195F" w:rsidRPr="00C15EBA" w:rsidRDefault="000E195F" w:rsidP="000E195F">
      <w:pPr>
        <w:pStyle w:val="Akapitzlist"/>
        <w:numPr>
          <w:ilvl w:val="0"/>
          <w:numId w:val="2"/>
        </w:numPr>
        <w:jc w:val="both"/>
        <w:rPr>
          <w:rFonts w:ascii="Times New Roman" w:hAnsi="Times New Roman" w:cs="Times New Roman"/>
        </w:rPr>
      </w:pPr>
      <w:r>
        <w:rPr>
          <w:rFonts w:ascii="Times New Roman" w:hAnsi="Times New Roman"/>
        </w:rPr>
        <w:t>document archiving operators;</w:t>
      </w:r>
    </w:p>
    <w:p w:rsidR="000E195F" w:rsidRDefault="000E195F" w:rsidP="000E195F">
      <w:pPr>
        <w:pStyle w:val="Akapitzlist"/>
        <w:numPr>
          <w:ilvl w:val="0"/>
          <w:numId w:val="2"/>
        </w:numPr>
        <w:jc w:val="both"/>
        <w:rPr>
          <w:rFonts w:ascii="Times New Roman" w:hAnsi="Times New Roman" w:cs="Times New Roman"/>
        </w:rPr>
      </w:pPr>
      <w:r>
        <w:rPr>
          <w:rFonts w:ascii="Times New Roman" w:hAnsi="Times New Roman"/>
        </w:rPr>
        <w:t>mail and courier service operators;</w:t>
      </w:r>
    </w:p>
    <w:p w:rsidR="005300A0" w:rsidRPr="005300A0" w:rsidRDefault="005300A0" w:rsidP="000E195F">
      <w:pPr>
        <w:pStyle w:val="Akapitzlist"/>
        <w:numPr>
          <w:ilvl w:val="0"/>
          <w:numId w:val="2"/>
        </w:numPr>
        <w:jc w:val="both"/>
        <w:rPr>
          <w:rFonts w:ascii="Times New Roman" w:hAnsi="Times New Roman" w:cs="Times New Roman"/>
        </w:rPr>
      </w:pPr>
      <w:r>
        <w:rPr>
          <w:rFonts w:ascii="Times New Roman" w:hAnsi="Times New Roman"/>
        </w:rPr>
        <w:t>operators providing expertise (such as law firms).</w:t>
      </w:r>
    </w:p>
    <w:p w:rsidR="0073536D" w:rsidRPr="00C15EBA" w:rsidRDefault="0073536D" w:rsidP="000E195F">
      <w:pPr>
        <w:jc w:val="both"/>
        <w:rPr>
          <w:rFonts w:ascii="Times New Roman" w:hAnsi="Times New Roman" w:cs="Times New Roman"/>
          <w:b/>
        </w:rPr>
      </w:pPr>
      <w:r>
        <w:rPr>
          <w:rFonts w:ascii="Times New Roman" w:hAnsi="Times New Roman"/>
          <w:b/>
        </w:rPr>
        <w:t>VI.</w:t>
      </w:r>
      <w:r>
        <w:rPr>
          <w:rFonts w:ascii="Times New Roman" w:hAnsi="Times New Roman"/>
          <w:b/>
        </w:rPr>
        <w:tab/>
        <w:t>Personal data processing periods</w:t>
      </w:r>
    </w:p>
    <w:p w:rsidR="00633EA4" w:rsidRPr="00C15EBA" w:rsidRDefault="0073536D" w:rsidP="000E195F">
      <w:pPr>
        <w:jc w:val="both"/>
        <w:rPr>
          <w:rFonts w:ascii="Times New Roman" w:hAnsi="Times New Roman" w:cs="Times New Roman"/>
        </w:rPr>
      </w:pPr>
      <w:r>
        <w:rPr>
          <w:rFonts w:ascii="Times New Roman" w:hAnsi="Times New Roman"/>
        </w:rPr>
        <w:t>Your personal data are processed for a period necessary to achieve purposes indicated in III or for a period indicated in applicable laws. In particular, your personal data will be erased after a period necessary to demonstrate that your request has been granted or refused to the satisfaction of a supervisory authority competent for personal data protection.</w:t>
      </w:r>
    </w:p>
    <w:p w:rsidR="0073536D" w:rsidRPr="00C15EBA" w:rsidRDefault="00534686" w:rsidP="000E195F">
      <w:pPr>
        <w:jc w:val="both"/>
        <w:rPr>
          <w:rFonts w:ascii="Times New Roman" w:hAnsi="Times New Roman" w:cs="Times New Roman"/>
          <w:b/>
        </w:rPr>
      </w:pPr>
      <w:r>
        <w:rPr>
          <w:rFonts w:ascii="Times New Roman" w:hAnsi="Times New Roman"/>
          <w:b/>
        </w:rPr>
        <w:t>VII.</w:t>
      </w:r>
      <w:r>
        <w:rPr>
          <w:rFonts w:ascii="Times New Roman" w:hAnsi="Times New Roman"/>
          <w:b/>
        </w:rPr>
        <w:tab/>
        <w:t>Rights of a data subject</w:t>
      </w:r>
    </w:p>
    <w:p w:rsidR="0073536D" w:rsidRPr="00C15EBA" w:rsidRDefault="00113CC3" w:rsidP="000E195F">
      <w:pPr>
        <w:jc w:val="both"/>
        <w:rPr>
          <w:rFonts w:ascii="Times New Roman" w:hAnsi="Times New Roman" w:cs="Times New Roman"/>
        </w:rPr>
      </w:pPr>
      <w:r>
        <w:rPr>
          <w:rFonts w:ascii="Times New Roman" w:hAnsi="Times New Roman"/>
        </w:rPr>
        <w:t>Collegium Civitas wishes to assure you that all persons whose personal data are processed by CC enjoy the rights set forth in GDPR. Consequently, you enjoy the following rights:</w:t>
      </w:r>
    </w:p>
    <w:p w:rsidR="0073536D" w:rsidRPr="00C15EBA" w:rsidRDefault="0073536D" w:rsidP="000E195F">
      <w:pPr>
        <w:pStyle w:val="Akapitzlist"/>
        <w:numPr>
          <w:ilvl w:val="0"/>
          <w:numId w:val="3"/>
        </w:numPr>
        <w:jc w:val="both"/>
        <w:rPr>
          <w:rFonts w:ascii="Times New Roman" w:hAnsi="Times New Roman" w:cs="Times New Roman"/>
        </w:rPr>
      </w:pPr>
      <w:r>
        <w:rPr>
          <w:rFonts w:ascii="Times New Roman" w:hAnsi="Times New Roman"/>
        </w:rPr>
        <w:t xml:space="preserve">the right to access personal data, including the right to obtain copies of those data; </w:t>
      </w:r>
    </w:p>
    <w:p w:rsidR="0073536D" w:rsidRPr="00C15EBA" w:rsidRDefault="0073536D" w:rsidP="000E195F">
      <w:pPr>
        <w:pStyle w:val="Akapitzlist"/>
        <w:numPr>
          <w:ilvl w:val="0"/>
          <w:numId w:val="3"/>
        </w:numPr>
        <w:jc w:val="both"/>
        <w:rPr>
          <w:rFonts w:ascii="Times New Roman" w:hAnsi="Times New Roman" w:cs="Times New Roman"/>
        </w:rPr>
      </w:pPr>
      <w:r>
        <w:rPr>
          <w:rFonts w:ascii="Times New Roman" w:hAnsi="Times New Roman"/>
        </w:rPr>
        <w:t xml:space="preserve">the right to request a rectification (correction) of personal data, if the data are inaccurate or incomplete;  </w:t>
      </w:r>
    </w:p>
    <w:p w:rsidR="00375A8F" w:rsidRDefault="0073536D" w:rsidP="000E195F">
      <w:pPr>
        <w:pStyle w:val="Akapitzlist"/>
        <w:numPr>
          <w:ilvl w:val="0"/>
          <w:numId w:val="3"/>
        </w:numPr>
        <w:jc w:val="both"/>
        <w:rPr>
          <w:rFonts w:ascii="Times New Roman" w:hAnsi="Times New Roman" w:cs="Times New Roman"/>
        </w:rPr>
      </w:pPr>
      <w:r>
        <w:rPr>
          <w:rFonts w:ascii="Times New Roman" w:hAnsi="Times New Roman"/>
        </w:rPr>
        <w:t xml:space="preserve">the right to request the restriction of processing personal data, where one of the following applies: </w:t>
      </w:r>
    </w:p>
    <w:p w:rsidR="00375A8F" w:rsidRDefault="0073536D" w:rsidP="005023A9">
      <w:pPr>
        <w:pStyle w:val="Akapitzlist"/>
        <w:numPr>
          <w:ilvl w:val="0"/>
          <w:numId w:val="9"/>
        </w:numPr>
        <w:ind w:left="851"/>
        <w:jc w:val="both"/>
        <w:rPr>
          <w:rFonts w:ascii="Times New Roman" w:hAnsi="Times New Roman" w:cs="Times New Roman"/>
        </w:rPr>
      </w:pPr>
      <w:r>
        <w:rPr>
          <w:rFonts w:ascii="Times New Roman" w:hAnsi="Times New Roman"/>
        </w:rPr>
        <w:t xml:space="preserve">the accuracy of the personal data is contested by the data subject; </w:t>
      </w:r>
    </w:p>
    <w:p w:rsidR="00375A8F" w:rsidRDefault="0073536D" w:rsidP="005023A9">
      <w:pPr>
        <w:pStyle w:val="Akapitzlist"/>
        <w:numPr>
          <w:ilvl w:val="0"/>
          <w:numId w:val="9"/>
        </w:numPr>
        <w:ind w:left="851"/>
        <w:jc w:val="both"/>
        <w:rPr>
          <w:rFonts w:ascii="Times New Roman" w:hAnsi="Times New Roman" w:cs="Times New Roman"/>
        </w:rPr>
      </w:pPr>
      <w:r>
        <w:rPr>
          <w:rFonts w:ascii="Times New Roman" w:hAnsi="Times New Roman"/>
        </w:rPr>
        <w:t xml:space="preserve">the processing is unlawful but the data subject opposes the erasure of the personal data and requests the restriction of their use instead; </w:t>
      </w:r>
    </w:p>
    <w:p w:rsidR="00375A8F" w:rsidRDefault="0073536D" w:rsidP="005023A9">
      <w:pPr>
        <w:pStyle w:val="Akapitzlist"/>
        <w:numPr>
          <w:ilvl w:val="0"/>
          <w:numId w:val="9"/>
        </w:numPr>
        <w:ind w:left="851"/>
        <w:jc w:val="both"/>
        <w:rPr>
          <w:rFonts w:ascii="Times New Roman" w:hAnsi="Times New Roman" w:cs="Times New Roman"/>
        </w:rPr>
      </w:pPr>
      <w:r>
        <w:rPr>
          <w:rFonts w:ascii="Times New Roman" w:hAnsi="Times New Roman"/>
        </w:rPr>
        <w:t xml:space="preserve">the controller no longer needs the personal data for their own purposes, but they are required by the data subject for the establishment, exercise or defence of legal claims; </w:t>
      </w:r>
    </w:p>
    <w:p w:rsidR="0073536D" w:rsidRPr="00375A8F" w:rsidRDefault="0073536D" w:rsidP="005023A9">
      <w:pPr>
        <w:pStyle w:val="Akapitzlist"/>
        <w:numPr>
          <w:ilvl w:val="0"/>
          <w:numId w:val="9"/>
        </w:numPr>
        <w:ind w:left="851"/>
        <w:jc w:val="both"/>
        <w:rPr>
          <w:rFonts w:ascii="Times New Roman" w:hAnsi="Times New Roman" w:cs="Times New Roman"/>
        </w:rPr>
      </w:pPr>
      <w:r>
        <w:rPr>
          <w:rFonts w:ascii="Times New Roman" w:hAnsi="Times New Roman"/>
        </w:rPr>
        <w:t>the data subject has objected to processing pending the verification whether the legitimate grounds of the controller override those of the data subject;</w:t>
      </w:r>
    </w:p>
    <w:p w:rsidR="00E708EE" w:rsidRDefault="00E708EE" w:rsidP="000E195F">
      <w:pPr>
        <w:pStyle w:val="Akapitzlist"/>
        <w:numPr>
          <w:ilvl w:val="0"/>
          <w:numId w:val="3"/>
        </w:numPr>
        <w:jc w:val="both"/>
        <w:rPr>
          <w:rFonts w:ascii="Times New Roman" w:hAnsi="Times New Roman" w:cs="Times New Roman"/>
        </w:rPr>
      </w:pPr>
      <w:r>
        <w:rPr>
          <w:rFonts w:ascii="Times New Roman" w:hAnsi="Times New Roman"/>
        </w:rPr>
        <w:t>the right to object to the processing of any personal data, where CC processes your personal data based on a legitimate interest of the controller.</w:t>
      </w:r>
    </w:p>
    <w:p w:rsidR="00796C59" w:rsidRDefault="00796C59" w:rsidP="00796C59">
      <w:pPr>
        <w:jc w:val="both"/>
        <w:rPr>
          <w:rFonts w:ascii="Times New Roman" w:hAnsi="Times New Roman" w:cs="Times New Roman"/>
          <w:b/>
        </w:rPr>
      </w:pPr>
      <w:r>
        <w:rPr>
          <w:rFonts w:ascii="Times New Roman" w:hAnsi="Times New Roman"/>
          <w:b/>
        </w:rPr>
        <w:t>VIII. Information on automated decision-making</w:t>
      </w:r>
    </w:p>
    <w:p w:rsidR="00796C59" w:rsidRPr="00796C59" w:rsidRDefault="00796C59" w:rsidP="00796C59">
      <w:pPr>
        <w:jc w:val="both"/>
        <w:rPr>
          <w:rFonts w:ascii="Times New Roman" w:hAnsi="Times New Roman" w:cs="Times New Roman"/>
        </w:rPr>
      </w:pPr>
      <w:r>
        <w:rPr>
          <w:rFonts w:ascii="Times New Roman" w:hAnsi="Times New Roman"/>
        </w:rPr>
        <w:t>Your personal data will not be subject to automated decision-making.</w:t>
      </w:r>
    </w:p>
    <w:p w:rsidR="0073536D" w:rsidRPr="00C15EBA" w:rsidRDefault="00796C59" w:rsidP="000E195F">
      <w:pPr>
        <w:jc w:val="both"/>
        <w:rPr>
          <w:rFonts w:ascii="Times New Roman" w:hAnsi="Times New Roman" w:cs="Times New Roman"/>
          <w:b/>
        </w:rPr>
      </w:pPr>
      <w:r>
        <w:rPr>
          <w:rFonts w:ascii="Times New Roman" w:hAnsi="Times New Roman"/>
          <w:b/>
        </w:rPr>
        <w:t>IX.</w:t>
      </w:r>
      <w:r>
        <w:rPr>
          <w:rFonts w:ascii="Times New Roman" w:hAnsi="Times New Roman"/>
          <w:b/>
        </w:rPr>
        <w:tab/>
        <w:t>The right to file a complaint with the supervisory authority</w:t>
      </w:r>
    </w:p>
    <w:p w:rsidR="000E195F" w:rsidRPr="00C15EBA" w:rsidRDefault="0073536D" w:rsidP="000E195F">
      <w:pPr>
        <w:jc w:val="both"/>
        <w:rPr>
          <w:rFonts w:ascii="Times New Roman" w:hAnsi="Times New Roman" w:cs="Times New Roman"/>
        </w:rPr>
      </w:pPr>
      <w:r>
        <w:rPr>
          <w:rFonts w:ascii="Times New Roman" w:hAnsi="Times New Roman"/>
        </w:rPr>
        <w:t>In all cases associated with the processing of personal data, you are entitled to lodge a complaint with a relevant supervisory authority for personal data protection.</w:t>
      </w:r>
    </w:p>
    <w:p w:rsidR="000E195F" w:rsidRPr="00E6766C" w:rsidRDefault="003A380C" w:rsidP="000E195F">
      <w:pPr>
        <w:pBdr>
          <w:bottom w:val="single" w:sz="12" w:space="1" w:color="auto"/>
        </w:pBdr>
        <w:jc w:val="both"/>
        <w:rPr>
          <w:rFonts w:ascii="Times New Roman" w:hAnsi="Times New Roman" w:cs="Times New Roman"/>
          <w:b/>
          <w:sz w:val="24"/>
          <w:szCs w:val="24"/>
        </w:rPr>
      </w:pPr>
      <w:r>
        <w:rPr>
          <w:rFonts w:ascii="Times New Roman" w:hAnsi="Times New Roman"/>
          <w:b/>
          <w:sz w:val="24"/>
          <w:szCs w:val="24"/>
        </w:rPr>
        <w:t xml:space="preserve">All the information above is also available on the CC website at </w:t>
      </w:r>
      <w:hyperlink r:id="rId10" w:history="1">
        <w:r>
          <w:rPr>
            <w:rStyle w:val="Hipercze"/>
            <w:rFonts w:ascii="Times New Roman" w:hAnsi="Times New Roman"/>
            <w:b/>
            <w:sz w:val="24"/>
            <w:szCs w:val="24"/>
          </w:rPr>
          <w:t>www.civitas.edu.pl</w:t>
        </w:r>
      </w:hyperlink>
      <w:r>
        <w:rPr>
          <w:rFonts w:ascii="Times New Roman" w:hAnsi="Times New Roman"/>
          <w:b/>
          <w:sz w:val="24"/>
          <w:szCs w:val="24"/>
        </w:rPr>
        <w:t>, “Personal Data Protection” tab.</w:t>
      </w:r>
    </w:p>
    <w:p w:rsidR="002B24E3" w:rsidRPr="00E6766C" w:rsidRDefault="002B24E3" w:rsidP="000E195F">
      <w:pPr>
        <w:jc w:val="both"/>
        <w:rPr>
          <w:rFonts w:ascii="Times New Roman" w:hAnsi="Times New Roman" w:cs="Times New Roman"/>
          <w:b/>
          <w:sz w:val="16"/>
          <w:szCs w:val="16"/>
        </w:rPr>
      </w:pPr>
      <w:r>
        <w:rPr>
          <w:rFonts w:ascii="Times New Roman" w:hAnsi="Times New Roman"/>
          <w:sz w:val="16"/>
          <w:szCs w:val="16"/>
        </w:rPr>
        <w:t>* The information clause only applies to natural persons whose personal data are processed by CC</w:t>
      </w:r>
    </w:p>
    <w:sectPr w:rsidR="002B24E3" w:rsidRPr="00E6766C" w:rsidSect="00E676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24E" w:rsidRDefault="002B024E" w:rsidP="002B24E3">
      <w:pPr>
        <w:spacing w:after="0" w:line="240" w:lineRule="auto"/>
      </w:pPr>
      <w:r>
        <w:separator/>
      </w:r>
    </w:p>
  </w:endnote>
  <w:endnote w:type="continuationSeparator" w:id="0">
    <w:p w:rsidR="002B024E" w:rsidRDefault="002B024E" w:rsidP="002B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24E" w:rsidRDefault="002B024E" w:rsidP="002B24E3">
      <w:pPr>
        <w:spacing w:after="0" w:line="240" w:lineRule="auto"/>
      </w:pPr>
      <w:r>
        <w:separator/>
      </w:r>
    </w:p>
  </w:footnote>
  <w:footnote w:type="continuationSeparator" w:id="0">
    <w:p w:rsidR="002B024E" w:rsidRDefault="002B024E" w:rsidP="002B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081"/>
    <w:multiLevelType w:val="hybridMultilevel"/>
    <w:tmpl w:val="8B8026BC"/>
    <w:lvl w:ilvl="0" w:tplc="5FF4884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53147"/>
    <w:multiLevelType w:val="hybridMultilevel"/>
    <w:tmpl w:val="365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75239"/>
    <w:multiLevelType w:val="hybridMultilevel"/>
    <w:tmpl w:val="03A64674"/>
    <w:lvl w:ilvl="0" w:tplc="4B8A4A9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C40E2"/>
    <w:multiLevelType w:val="hybridMultilevel"/>
    <w:tmpl w:val="24CADF2E"/>
    <w:lvl w:ilvl="0" w:tplc="1A2451DE">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D7DC2"/>
    <w:multiLevelType w:val="hybridMultilevel"/>
    <w:tmpl w:val="B58A0DCC"/>
    <w:lvl w:ilvl="0" w:tplc="8B3CEF9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91FD4"/>
    <w:multiLevelType w:val="hybridMultilevel"/>
    <w:tmpl w:val="5B3C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81331"/>
    <w:multiLevelType w:val="hybridMultilevel"/>
    <w:tmpl w:val="02EECCF6"/>
    <w:lvl w:ilvl="0" w:tplc="71C6304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01F94"/>
    <w:multiLevelType w:val="hybridMultilevel"/>
    <w:tmpl w:val="3D52C8F0"/>
    <w:lvl w:ilvl="0" w:tplc="9CFAB1E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C745E64"/>
    <w:multiLevelType w:val="hybridMultilevel"/>
    <w:tmpl w:val="EA9E54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6D"/>
    <w:rsid w:val="00001EF5"/>
    <w:rsid w:val="000029E7"/>
    <w:rsid w:val="0000328B"/>
    <w:rsid w:val="000071C8"/>
    <w:rsid w:val="00013026"/>
    <w:rsid w:val="00013DA0"/>
    <w:rsid w:val="00014A34"/>
    <w:rsid w:val="0002402B"/>
    <w:rsid w:val="0002724D"/>
    <w:rsid w:val="00031927"/>
    <w:rsid w:val="000324A9"/>
    <w:rsid w:val="00032712"/>
    <w:rsid w:val="000335E7"/>
    <w:rsid w:val="00034443"/>
    <w:rsid w:val="0003617A"/>
    <w:rsid w:val="00036C43"/>
    <w:rsid w:val="00040C1E"/>
    <w:rsid w:val="00042F1E"/>
    <w:rsid w:val="000436FA"/>
    <w:rsid w:val="0004370E"/>
    <w:rsid w:val="00050FD3"/>
    <w:rsid w:val="00055F93"/>
    <w:rsid w:val="000617A0"/>
    <w:rsid w:val="000618C3"/>
    <w:rsid w:val="000626E1"/>
    <w:rsid w:val="0006455C"/>
    <w:rsid w:val="00065A8D"/>
    <w:rsid w:val="0006651B"/>
    <w:rsid w:val="00067168"/>
    <w:rsid w:val="000716B5"/>
    <w:rsid w:val="00073627"/>
    <w:rsid w:val="00074F57"/>
    <w:rsid w:val="000755B3"/>
    <w:rsid w:val="00075D96"/>
    <w:rsid w:val="0007613A"/>
    <w:rsid w:val="00076B6D"/>
    <w:rsid w:val="00076CD5"/>
    <w:rsid w:val="000842EA"/>
    <w:rsid w:val="00085C2C"/>
    <w:rsid w:val="000917DD"/>
    <w:rsid w:val="000939EC"/>
    <w:rsid w:val="00095FC1"/>
    <w:rsid w:val="000A1B78"/>
    <w:rsid w:val="000A245B"/>
    <w:rsid w:val="000A2FF1"/>
    <w:rsid w:val="000B164A"/>
    <w:rsid w:val="000B4B12"/>
    <w:rsid w:val="000B5809"/>
    <w:rsid w:val="000B5C96"/>
    <w:rsid w:val="000B61F7"/>
    <w:rsid w:val="000B6686"/>
    <w:rsid w:val="000B77B8"/>
    <w:rsid w:val="000C06A5"/>
    <w:rsid w:val="000C16B1"/>
    <w:rsid w:val="000C1EB8"/>
    <w:rsid w:val="000C3370"/>
    <w:rsid w:val="000C438D"/>
    <w:rsid w:val="000D0278"/>
    <w:rsid w:val="000D0C71"/>
    <w:rsid w:val="000D0D47"/>
    <w:rsid w:val="000D1C02"/>
    <w:rsid w:val="000D2D23"/>
    <w:rsid w:val="000D3F1B"/>
    <w:rsid w:val="000D604C"/>
    <w:rsid w:val="000E195F"/>
    <w:rsid w:val="000E4E5C"/>
    <w:rsid w:val="000E5C18"/>
    <w:rsid w:val="000F0581"/>
    <w:rsid w:val="000F4398"/>
    <w:rsid w:val="000F4E04"/>
    <w:rsid w:val="000F5BCD"/>
    <w:rsid w:val="000F6AC2"/>
    <w:rsid w:val="000F7FA2"/>
    <w:rsid w:val="00101399"/>
    <w:rsid w:val="0010575D"/>
    <w:rsid w:val="001065E8"/>
    <w:rsid w:val="0010690C"/>
    <w:rsid w:val="00107999"/>
    <w:rsid w:val="00111B4F"/>
    <w:rsid w:val="00111E28"/>
    <w:rsid w:val="00113AA1"/>
    <w:rsid w:val="00113CC3"/>
    <w:rsid w:val="00115AA5"/>
    <w:rsid w:val="00115AC0"/>
    <w:rsid w:val="00116E48"/>
    <w:rsid w:val="001209C2"/>
    <w:rsid w:val="001231C9"/>
    <w:rsid w:val="001233E0"/>
    <w:rsid w:val="00123E53"/>
    <w:rsid w:val="0012649F"/>
    <w:rsid w:val="0012738C"/>
    <w:rsid w:val="00127677"/>
    <w:rsid w:val="00131427"/>
    <w:rsid w:val="00132698"/>
    <w:rsid w:val="00141709"/>
    <w:rsid w:val="00142977"/>
    <w:rsid w:val="0014467C"/>
    <w:rsid w:val="00146130"/>
    <w:rsid w:val="001479BC"/>
    <w:rsid w:val="00150F38"/>
    <w:rsid w:val="00151D0B"/>
    <w:rsid w:val="00151E4C"/>
    <w:rsid w:val="0015315A"/>
    <w:rsid w:val="00153AFA"/>
    <w:rsid w:val="0015456B"/>
    <w:rsid w:val="001546C6"/>
    <w:rsid w:val="0015661C"/>
    <w:rsid w:val="00156F5F"/>
    <w:rsid w:val="001626DF"/>
    <w:rsid w:val="00165FD4"/>
    <w:rsid w:val="001673FD"/>
    <w:rsid w:val="001706DE"/>
    <w:rsid w:val="00172946"/>
    <w:rsid w:val="00172CB7"/>
    <w:rsid w:val="001739FB"/>
    <w:rsid w:val="001814E2"/>
    <w:rsid w:val="001819AD"/>
    <w:rsid w:val="001826FF"/>
    <w:rsid w:val="0018364F"/>
    <w:rsid w:val="00183FCC"/>
    <w:rsid w:val="00185AFC"/>
    <w:rsid w:val="001926E0"/>
    <w:rsid w:val="00193166"/>
    <w:rsid w:val="0019387C"/>
    <w:rsid w:val="0019415E"/>
    <w:rsid w:val="00194D12"/>
    <w:rsid w:val="001959AB"/>
    <w:rsid w:val="001967EA"/>
    <w:rsid w:val="00196B0A"/>
    <w:rsid w:val="001A084B"/>
    <w:rsid w:val="001A144C"/>
    <w:rsid w:val="001A2BBC"/>
    <w:rsid w:val="001B0C13"/>
    <w:rsid w:val="001B4D51"/>
    <w:rsid w:val="001B74D5"/>
    <w:rsid w:val="001C0941"/>
    <w:rsid w:val="001C1277"/>
    <w:rsid w:val="001C1B90"/>
    <w:rsid w:val="001C2577"/>
    <w:rsid w:val="001C2644"/>
    <w:rsid w:val="001D00D1"/>
    <w:rsid w:val="001D3150"/>
    <w:rsid w:val="001D5A37"/>
    <w:rsid w:val="001D5A9B"/>
    <w:rsid w:val="001E340B"/>
    <w:rsid w:val="001E6474"/>
    <w:rsid w:val="001E6FA1"/>
    <w:rsid w:val="001E70B0"/>
    <w:rsid w:val="001F0312"/>
    <w:rsid w:val="001F42EF"/>
    <w:rsid w:val="001F4ADE"/>
    <w:rsid w:val="001F6262"/>
    <w:rsid w:val="001F62F7"/>
    <w:rsid w:val="002002E2"/>
    <w:rsid w:val="002008A0"/>
    <w:rsid w:val="00204B26"/>
    <w:rsid w:val="00204E0D"/>
    <w:rsid w:val="002064EC"/>
    <w:rsid w:val="00206A4C"/>
    <w:rsid w:val="00206CA9"/>
    <w:rsid w:val="00211C2E"/>
    <w:rsid w:val="00213C77"/>
    <w:rsid w:val="00213EB1"/>
    <w:rsid w:val="00213FBB"/>
    <w:rsid w:val="00216875"/>
    <w:rsid w:val="00216B74"/>
    <w:rsid w:val="002176C3"/>
    <w:rsid w:val="0022224B"/>
    <w:rsid w:val="002233E4"/>
    <w:rsid w:val="0022738C"/>
    <w:rsid w:val="00230654"/>
    <w:rsid w:val="00233102"/>
    <w:rsid w:val="0023455D"/>
    <w:rsid w:val="00235FF7"/>
    <w:rsid w:val="00236BA4"/>
    <w:rsid w:val="00242C78"/>
    <w:rsid w:val="002506FE"/>
    <w:rsid w:val="0025144A"/>
    <w:rsid w:val="00253187"/>
    <w:rsid w:val="002535B0"/>
    <w:rsid w:val="00253C68"/>
    <w:rsid w:val="00253D1D"/>
    <w:rsid w:val="00254B14"/>
    <w:rsid w:val="002574CA"/>
    <w:rsid w:val="002609F9"/>
    <w:rsid w:val="00262022"/>
    <w:rsid w:val="002639A8"/>
    <w:rsid w:val="00264221"/>
    <w:rsid w:val="00264F7E"/>
    <w:rsid w:val="00265EAC"/>
    <w:rsid w:val="00274A3F"/>
    <w:rsid w:val="00280DAA"/>
    <w:rsid w:val="00281F98"/>
    <w:rsid w:val="0028677D"/>
    <w:rsid w:val="00290159"/>
    <w:rsid w:val="002902A6"/>
    <w:rsid w:val="0029425B"/>
    <w:rsid w:val="00295B30"/>
    <w:rsid w:val="002A298E"/>
    <w:rsid w:val="002A3C65"/>
    <w:rsid w:val="002A69F9"/>
    <w:rsid w:val="002A6F0B"/>
    <w:rsid w:val="002A72ED"/>
    <w:rsid w:val="002B024E"/>
    <w:rsid w:val="002B02F8"/>
    <w:rsid w:val="002B24E3"/>
    <w:rsid w:val="002B2FAD"/>
    <w:rsid w:val="002B38CD"/>
    <w:rsid w:val="002B3E7F"/>
    <w:rsid w:val="002B563F"/>
    <w:rsid w:val="002B5B0F"/>
    <w:rsid w:val="002C3114"/>
    <w:rsid w:val="002C44B3"/>
    <w:rsid w:val="002C4749"/>
    <w:rsid w:val="002C49B7"/>
    <w:rsid w:val="002C5C95"/>
    <w:rsid w:val="002D0AE3"/>
    <w:rsid w:val="002D0E4A"/>
    <w:rsid w:val="002D1BAE"/>
    <w:rsid w:val="002D3FBF"/>
    <w:rsid w:val="002D43AC"/>
    <w:rsid w:val="002D4ACF"/>
    <w:rsid w:val="002D6607"/>
    <w:rsid w:val="002D762F"/>
    <w:rsid w:val="002E34EB"/>
    <w:rsid w:val="002E4487"/>
    <w:rsid w:val="002E4FC3"/>
    <w:rsid w:val="002E5455"/>
    <w:rsid w:val="002E73C1"/>
    <w:rsid w:val="002E73C7"/>
    <w:rsid w:val="002F0A6D"/>
    <w:rsid w:val="002F21E2"/>
    <w:rsid w:val="002F2221"/>
    <w:rsid w:val="002F4DC7"/>
    <w:rsid w:val="0030115A"/>
    <w:rsid w:val="00301BE9"/>
    <w:rsid w:val="00301E8C"/>
    <w:rsid w:val="003037E0"/>
    <w:rsid w:val="00303BCB"/>
    <w:rsid w:val="00306BD3"/>
    <w:rsid w:val="003074BE"/>
    <w:rsid w:val="00312AED"/>
    <w:rsid w:val="00315EFA"/>
    <w:rsid w:val="0031630E"/>
    <w:rsid w:val="00320FE7"/>
    <w:rsid w:val="0032411E"/>
    <w:rsid w:val="0032508E"/>
    <w:rsid w:val="003272E6"/>
    <w:rsid w:val="003321F0"/>
    <w:rsid w:val="00333248"/>
    <w:rsid w:val="003349A5"/>
    <w:rsid w:val="00337B9A"/>
    <w:rsid w:val="00337ED2"/>
    <w:rsid w:val="00340AC4"/>
    <w:rsid w:val="00341E48"/>
    <w:rsid w:val="0034419C"/>
    <w:rsid w:val="00344DA7"/>
    <w:rsid w:val="0035066A"/>
    <w:rsid w:val="003508E0"/>
    <w:rsid w:val="00351078"/>
    <w:rsid w:val="00352D42"/>
    <w:rsid w:val="0035513B"/>
    <w:rsid w:val="0035602A"/>
    <w:rsid w:val="00356A72"/>
    <w:rsid w:val="00360481"/>
    <w:rsid w:val="0036142D"/>
    <w:rsid w:val="00363B57"/>
    <w:rsid w:val="00364524"/>
    <w:rsid w:val="00365348"/>
    <w:rsid w:val="00365995"/>
    <w:rsid w:val="00372012"/>
    <w:rsid w:val="0037415D"/>
    <w:rsid w:val="00375A8F"/>
    <w:rsid w:val="00377734"/>
    <w:rsid w:val="003809A0"/>
    <w:rsid w:val="00382644"/>
    <w:rsid w:val="003831C6"/>
    <w:rsid w:val="00384516"/>
    <w:rsid w:val="003876B8"/>
    <w:rsid w:val="0039094E"/>
    <w:rsid w:val="00391944"/>
    <w:rsid w:val="00392E9C"/>
    <w:rsid w:val="003973C5"/>
    <w:rsid w:val="00397CA1"/>
    <w:rsid w:val="003A1DA0"/>
    <w:rsid w:val="003A380C"/>
    <w:rsid w:val="003A4248"/>
    <w:rsid w:val="003A5759"/>
    <w:rsid w:val="003A5B5C"/>
    <w:rsid w:val="003A5CBB"/>
    <w:rsid w:val="003B319B"/>
    <w:rsid w:val="003C2108"/>
    <w:rsid w:val="003C25D8"/>
    <w:rsid w:val="003C3B24"/>
    <w:rsid w:val="003C4427"/>
    <w:rsid w:val="003C6CA0"/>
    <w:rsid w:val="003C7C62"/>
    <w:rsid w:val="003D09E3"/>
    <w:rsid w:val="003D3D85"/>
    <w:rsid w:val="003D68EB"/>
    <w:rsid w:val="003E0AE1"/>
    <w:rsid w:val="003E1782"/>
    <w:rsid w:val="003E4CAA"/>
    <w:rsid w:val="003F010C"/>
    <w:rsid w:val="003F0C59"/>
    <w:rsid w:val="003F1046"/>
    <w:rsid w:val="003F14E9"/>
    <w:rsid w:val="003F1F52"/>
    <w:rsid w:val="003F2D6B"/>
    <w:rsid w:val="003F5196"/>
    <w:rsid w:val="003F5C22"/>
    <w:rsid w:val="004009A7"/>
    <w:rsid w:val="004062F9"/>
    <w:rsid w:val="00406BE0"/>
    <w:rsid w:val="00407CE9"/>
    <w:rsid w:val="0041033E"/>
    <w:rsid w:val="00410B45"/>
    <w:rsid w:val="0041184A"/>
    <w:rsid w:val="004127DE"/>
    <w:rsid w:val="00412B10"/>
    <w:rsid w:val="00413DE4"/>
    <w:rsid w:val="004155AB"/>
    <w:rsid w:val="00415B86"/>
    <w:rsid w:val="00416FD8"/>
    <w:rsid w:val="00420028"/>
    <w:rsid w:val="00420F8E"/>
    <w:rsid w:val="004275CA"/>
    <w:rsid w:val="004277C4"/>
    <w:rsid w:val="00432C57"/>
    <w:rsid w:val="004332F0"/>
    <w:rsid w:val="00436BA1"/>
    <w:rsid w:val="0044082C"/>
    <w:rsid w:val="00440EB9"/>
    <w:rsid w:val="0044375E"/>
    <w:rsid w:val="004438A7"/>
    <w:rsid w:val="00445B88"/>
    <w:rsid w:val="004504C5"/>
    <w:rsid w:val="004505A3"/>
    <w:rsid w:val="00450A61"/>
    <w:rsid w:val="00450B36"/>
    <w:rsid w:val="0045147F"/>
    <w:rsid w:val="00452831"/>
    <w:rsid w:val="00452B6F"/>
    <w:rsid w:val="004530BA"/>
    <w:rsid w:val="00453F09"/>
    <w:rsid w:val="004548AB"/>
    <w:rsid w:val="00456313"/>
    <w:rsid w:val="004608DD"/>
    <w:rsid w:val="0046238D"/>
    <w:rsid w:val="00464A14"/>
    <w:rsid w:val="0046511A"/>
    <w:rsid w:val="00465C8F"/>
    <w:rsid w:val="00470405"/>
    <w:rsid w:val="00471EE9"/>
    <w:rsid w:val="00473D5A"/>
    <w:rsid w:val="0047425B"/>
    <w:rsid w:val="004750F3"/>
    <w:rsid w:val="00476B5A"/>
    <w:rsid w:val="00476BA4"/>
    <w:rsid w:val="004836DD"/>
    <w:rsid w:val="0048498F"/>
    <w:rsid w:val="00490F3E"/>
    <w:rsid w:val="00492AEA"/>
    <w:rsid w:val="00492D97"/>
    <w:rsid w:val="0049435B"/>
    <w:rsid w:val="0049485A"/>
    <w:rsid w:val="00496F63"/>
    <w:rsid w:val="004A15E9"/>
    <w:rsid w:val="004A2CD3"/>
    <w:rsid w:val="004A2EDA"/>
    <w:rsid w:val="004A3C3C"/>
    <w:rsid w:val="004A4BE1"/>
    <w:rsid w:val="004B0FC7"/>
    <w:rsid w:val="004B1521"/>
    <w:rsid w:val="004B2261"/>
    <w:rsid w:val="004B2C9D"/>
    <w:rsid w:val="004B33AD"/>
    <w:rsid w:val="004B4B0A"/>
    <w:rsid w:val="004B5657"/>
    <w:rsid w:val="004B742C"/>
    <w:rsid w:val="004C0F18"/>
    <w:rsid w:val="004C13EF"/>
    <w:rsid w:val="004C1EC9"/>
    <w:rsid w:val="004C4D7D"/>
    <w:rsid w:val="004C678A"/>
    <w:rsid w:val="004C7965"/>
    <w:rsid w:val="004D0E00"/>
    <w:rsid w:val="004D12DB"/>
    <w:rsid w:val="004D3F18"/>
    <w:rsid w:val="004D5D8C"/>
    <w:rsid w:val="004D6202"/>
    <w:rsid w:val="004D6346"/>
    <w:rsid w:val="004D67C3"/>
    <w:rsid w:val="004E0AFD"/>
    <w:rsid w:val="004E1A6A"/>
    <w:rsid w:val="004E5FD9"/>
    <w:rsid w:val="004F2030"/>
    <w:rsid w:val="004F7031"/>
    <w:rsid w:val="00500E5D"/>
    <w:rsid w:val="0050120F"/>
    <w:rsid w:val="0050234F"/>
    <w:rsid w:val="005023A9"/>
    <w:rsid w:val="00502AC4"/>
    <w:rsid w:val="0050382B"/>
    <w:rsid w:val="00506EF6"/>
    <w:rsid w:val="00507577"/>
    <w:rsid w:val="00510123"/>
    <w:rsid w:val="00511DAE"/>
    <w:rsid w:val="00512A9D"/>
    <w:rsid w:val="0051538A"/>
    <w:rsid w:val="00515715"/>
    <w:rsid w:val="0052005B"/>
    <w:rsid w:val="00523A57"/>
    <w:rsid w:val="00523F4C"/>
    <w:rsid w:val="005266C1"/>
    <w:rsid w:val="00526EBF"/>
    <w:rsid w:val="00527460"/>
    <w:rsid w:val="00527BFC"/>
    <w:rsid w:val="005300A0"/>
    <w:rsid w:val="00534686"/>
    <w:rsid w:val="00536F22"/>
    <w:rsid w:val="00537838"/>
    <w:rsid w:val="00542097"/>
    <w:rsid w:val="005422E4"/>
    <w:rsid w:val="00542423"/>
    <w:rsid w:val="005429CD"/>
    <w:rsid w:val="00551317"/>
    <w:rsid w:val="005545DC"/>
    <w:rsid w:val="0055476B"/>
    <w:rsid w:val="00554A01"/>
    <w:rsid w:val="00556460"/>
    <w:rsid w:val="0056409D"/>
    <w:rsid w:val="0056479A"/>
    <w:rsid w:val="00565096"/>
    <w:rsid w:val="00565441"/>
    <w:rsid w:val="00570CB9"/>
    <w:rsid w:val="00574924"/>
    <w:rsid w:val="00575C74"/>
    <w:rsid w:val="005763E3"/>
    <w:rsid w:val="00576BA3"/>
    <w:rsid w:val="005809B4"/>
    <w:rsid w:val="0058194A"/>
    <w:rsid w:val="005819AF"/>
    <w:rsid w:val="00583FEC"/>
    <w:rsid w:val="00585C0B"/>
    <w:rsid w:val="0058639A"/>
    <w:rsid w:val="0059438D"/>
    <w:rsid w:val="005950DC"/>
    <w:rsid w:val="0059527F"/>
    <w:rsid w:val="00596BC3"/>
    <w:rsid w:val="005A0FF1"/>
    <w:rsid w:val="005A13FF"/>
    <w:rsid w:val="005A18F9"/>
    <w:rsid w:val="005A5143"/>
    <w:rsid w:val="005A6D7A"/>
    <w:rsid w:val="005B1B97"/>
    <w:rsid w:val="005B421F"/>
    <w:rsid w:val="005B43AE"/>
    <w:rsid w:val="005B5235"/>
    <w:rsid w:val="005B6439"/>
    <w:rsid w:val="005C36A4"/>
    <w:rsid w:val="005C48A7"/>
    <w:rsid w:val="005C4C59"/>
    <w:rsid w:val="005C5DD8"/>
    <w:rsid w:val="005C629E"/>
    <w:rsid w:val="005C7EEC"/>
    <w:rsid w:val="005D1378"/>
    <w:rsid w:val="005D183B"/>
    <w:rsid w:val="005D5A74"/>
    <w:rsid w:val="005D7B5D"/>
    <w:rsid w:val="005E0AB8"/>
    <w:rsid w:val="005E11A1"/>
    <w:rsid w:val="005E24C9"/>
    <w:rsid w:val="005E408F"/>
    <w:rsid w:val="005E7437"/>
    <w:rsid w:val="005E7BD5"/>
    <w:rsid w:val="005F5EA9"/>
    <w:rsid w:val="005F5EF3"/>
    <w:rsid w:val="005F7BB5"/>
    <w:rsid w:val="005F7D10"/>
    <w:rsid w:val="006031AF"/>
    <w:rsid w:val="00606084"/>
    <w:rsid w:val="00606719"/>
    <w:rsid w:val="006108D4"/>
    <w:rsid w:val="00610D31"/>
    <w:rsid w:val="006126A5"/>
    <w:rsid w:val="00612996"/>
    <w:rsid w:val="00621679"/>
    <w:rsid w:val="00621788"/>
    <w:rsid w:val="00621DA2"/>
    <w:rsid w:val="006244E2"/>
    <w:rsid w:val="00624A63"/>
    <w:rsid w:val="006303BD"/>
    <w:rsid w:val="006314F1"/>
    <w:rsid w:val="0063304E"/>
    <w:rsid w:val="00633EA4"/>
    <w:rsid w:val="00637D6C"/>
    <w:rsid w:val="0064025F"/>
    <w:rsid w:val="006447E0"/>
    <w:rsid w:val="00644867"/>
    <w:rsid w:val="00645E2D"/>
    <w:rsid w:val="00647DB8"/>
    <w:rsid w:val="006526E3"/>
    <w:rsid w:val="006603BF"/>
    <w:rsid w:val="00660B51"/>
    <w:rsid w:val="00661C98"/>
    <w:rsid w:val="00661EBF"/>
    <w:rsid w:val="006626E8"/>
    <w:rsid w:val="00662EEA"/>
    <w:rsid w:val="0066473C"/>
    <w:rsid w:val="00665270"/>
    <w:rsid w:val="00670150"/>
    <w:rsid w:val="00680F4E"/>
    <w:rsid w:val="0068731C"/>
    <w:rsid w:val="00690837"/>
    <w:rsid w:val="00690A8D"/>
    <w:rsid w:val="00691751"/>
    <w:rsid w:val="00692329"/>
    <w:rsid w:val="006923F0"/>
    <w:rsid w:val="00693885"/>
    <w:rsid w:val="006942EF"/>
    <w:rsid w:val="0069447E"/>
    <w:rsid w:val="00694C5B"/>
    <w:rsid w:val="00696708"/>
    <w:rsid w:val="006A0BDD"/>
    <w:rsid w:val="006A130D"/>
    <w:rsid w:val="006A151F"/>
    <w:rsid w:val="006A1981"/>
    <w:rsid w:val="006A24FC"/>
    <w:rsid w:val="006A2F87"/>
    <w:rsid w:val="006A4AE9"/>
    <w:rsid w:val="006A5E12"/>
    <w:rsid w:val="006A7107"/>
    <w:rsid w:val="006A79C0"/>
    <w:rsid w:val="006B0392"/>
    <w:rsid w:val="006B2105"/>
    <w:rsid w:val="006B22D5"/>
    <w:rsid w:val="006B383E"/>
    <w:rsid w:val="006B52DB"/>
    <w:rsid w:val="006C1AB5"/>
    <w:rsid w:val="006C427C"/>
    <w:rsid w:val="006C6F47"/>
    <w:rsid w:val="006D25DE"/>
    <w:rsid w:val="006D5D98"/>
    <w:rsid w:val="006E0C28"/>
    <w:rsid w:val="006E1B47"/>
    <w:rsid w:val="006E1CC2"/>
    <w:rsid w:val="006E4B88"/>
    <w:rsid w:val="006E5457"/>
    <w:rsid w:val="006E75B4"/>
    <w:rsid w:val="006F2640"/>
    <w:rsid w:val="006F2647"/>
    <w:rsid w:val="006F3C7D"/>
    <w:rsid w:val="00700DC4"/>
    <w:rsid w:val="00701F92"/>
    <w:rsid w:val="00703B26"/>
    <w:rsid w:val="00706DF0"/>
    <w:rsid w:val="00707591"/>
    <w:rsid w:val="007105C6"/>
    <w:rsid w:val="00712999"/>
    <w:rsid w:val="007142EB"/>
    <w:rsid w:val="007162A6"/>
    <w:rsid w:val="0071653F"/>
    <w:rsid w:val="00720BE5"/>
    <w:rsid w:val="00721ABB"/>
    <w:rsid w:val="007223B8"/>
    <w:rsid w:val="00724B72"/>
    <w:rsid w:val="00725B0E"/>
    <w:rsid w:val="007262E8"/>
    <w:rsid w:val="00727B6B"/>
    <w:rsid w:val="00730C78"/>
    <w:rsid w:val="0073174A"/>
    <w:rsid w:val="00731934"/>
    <w:rsid w:val="0073202A"/>
    <w:rsid w:val="007329A3"/>
    <w:rsid w:val="00733216"/>
    <w:rsid w:val="0073536D"/>
    <w:rsid w:val="00735813"/>
    <w:rsid w:val="00736601"/>
    <w:rsid w:val="00737020"/>
    <w:rsid w:val="00741F48"/>
    <w:rsid w:val="007454B6"/>
    <w:rsid w:val="007454DD"/>
    <w:rsid w:val="00745833"/>
    <w:rsid w:val="00746203"/>
    <w:rsid w:val="00752338"/>
    <w:rsid w:val="00754781"/>
    <w:rsid w:val="00754A55"/>
    <w:rsid w:val="007574D9"/>
    <w:rsid w:val="00761EDA"/>
    <w:rsid w:val="00764BC8"/>
    <w:rsid w:val="007652A1"/>
    <w:rsid w:val="00772C99"/>
    <w:rsid w:val="0077389E"/>
    <w:rsid w:val="00775FFE"/>
    <w:rsid w:val="00776293"/>
    <w:rsid w:val="00776462"/>
    <w:rsid w:val="00776A48"/>
    <w:rsid w:val="007775B7"/>
    <w:rsid w:val="007778D6"/>
    <w:rsid w:val="00777F15"/>
    <w:rsid w:val="007816AE"/>
    <w:rsid w:val="00784028"/>
    <w:rsid w:val="00784BA1"/>
    <w:rsid w:val="00785DC1"/>
    <w:rsid w:val="007865E1"/>
    <w:rsid w:val="00787BA3"/>
    <w:rsid w:val="00790F7F"/>
    <w:rsid w:val="00791D3B"/>
    <w:rsid w:val="00791F8D"/>
    <w:rsid w:val="007930E8"/>
    <w:rsid w:val="00793401"/>
    <w:rsid w:val="00796C59"/>
    <w:rsid w:val="007975AA"/>
    <w:rsid w:val="007A1499"/>
    <w:rsid w:val="007A1E56"/>
    <w:rsid w:val="007A2F11"/>
    <w:rsid w:val="007A5916"/>
    <w:rsid w:val="007A5938"/>
    <w:rsid w:val="007A60F5"/>
    <w:rsid w:val="007B2C03"/>
    <w:rsid w:val="007B3E3A"/>
    <w:rsid w:val="007B4D9B"/>
    <w:rsid w:val="007B5AF5"/>
    <w:rsid w:val="007B6C5F"/>
    <w:rsid w:val="007B72DB"/>
    <w:rsid w:val="007B7B0A"/>
    <w:rsid w:val="007C00B1"/>
    <w:rsid w:val="007C02D5"/>
    <w:rsid w:val="007C5166"/>
    <w:rsid w:val="007C7F32"/>
    <w:rsid w:val="007D0EC3"/>
    <w:rsid w:val="007D0FF0"/>
    <w:rsid w:val="007D2DCB"/>
    <w:rsid w:val="007D2FC2"/>
    <w:rsid w:val="007D30D1"/>
    <w:rsid w:val="007D3706"/>
    <w:rsid w:val="007D3D7E"/>
    <w:rsid w:val="007D3E21"/>
    <w:rsid w:val="007D606F"/>
    <w:rsid w:val="007D62CE"/>
    <w:rsid w:val="007D74D5"/>
    <w:rsid w:val="007D75DA"/>
    <w:rsid w:val="007E0BF1"/>
    <w:rsid w:val="007E2C61"/>
    <w:rsid w:val="007E3E0E"/>
    <w:rsid w:val="007E47D5"/>
    <w:rsid w:val="007E4DF0"/>
    <w:rsid w:val="007E57AA"/>
    <w:rsid w:val="007E6A27"/>
    <w:rsid w:val="007F2F52"/>
    <w:rsid w:val="007F4DA2"/>
    <w:rsid w:val="007F713E"/>
    <w:rsid w:val="007F71EF"/>
    <w:rsid w:val="008018F3"/>
    <w:rsid w:val="00802E42"/>
    <w:rsid w:val="00810396"/>
    <w:rsid w:val="0081058A"/>
    <w:rsid w:val="008143B5"/>
    <w:rsid w:val="00814BF3"/>
    <w:rsid w:val="00815BE4"/>
    <w:rsid w:val="00815D29"/>
    <w:rsid w:val="00815F4F"/>
    <w:rsid w:val="0082123E"/>
    <w:rsid w:val="00821866"/>
    <w:rsid w:val="00824DB3"/>
    <w:rsid w:val="008266B7"/>
    <w:rsid w:val="00827B4E"/>
    <w:rsid w:val="0083259D"/>
    <w:rsid w:val="008357F2"/>
    <w:rsid w:val="0083674A"/>
    <w:rsid w:val="00837871"/>
    <w:rsid w:val="00837E55"/>
    <w:rsid w:val="00840297"/>
    <w:rsid w:val="0084394A"/>
    <w:rsid w:val="0084441F"/>
    <w:rsid w:val="00845BA9"/>
    <w:rsid w:val="00846DA9"/>
    <w:rsid w:val="00847A4B"/>
    <w:rsid w:val="008504D7"/>
    <w:rsid w:val="00852356"/>
    <w:rsid w:val="00855194"/>
    <w:rsid w:val="00862276"/>
    <w:rsid w:val="00862C73"/>
    <w:rsid w:val="00863D55"/>
    <w:rsid w:val="00873EC6"/>
    <w:rsid w:val="008754C4"/>
    <w:rsid w:val="0087659D"/>
    <w:rsid w:val="00877E7B"/>
    <w:rsid w:val="00880970"/>
    <w:rsid w:val="00882BF8"/>
    <w:rsid w:val="00882C7E"/>
    <w:rsid w:val="00882DB2"/>
    <w:rsid w:val="0088338E"/>
    <w:rsid w:val="00890658"/>
    <w:rsid w:val="00891B2A"/>
    <w:rsid w:val="00892FB8"/>
    <w:rsid w:val="00897D61"/>
    <w:rsid w:val="008A311E"/>
    <w:rsid w:val="008A374B"/>
    <w:rsid w:val="008A4AFA"/>
    <w:rsid w:val="008A6D79"/>
    <w:rsid w:val="008B07A6"/>
    <w:rsid w:val="008B1060"/>
    <w:rsid w:val="008B2AD5"/>
    <w:rsid w:val="008B48A5"/>
    <w:rsid w:val="008B754C"/>
    <w:rsid w:val="008C00A3"/>
    <w:rsid w:val="008C0D09"/>
    <w:rsid w:val="008C18DE"/>
    <w:rsid w:val="008C4059"/>
    <w:rsid w:val="008C7954"/>
    <w:rsid w:val="008D03C9"/>
    <w:rsid w:val="008D0604"/>
    <w:rsid w:val="008D3BB9"/>
    <w:rsid w:val="008D4DBC"/>
    <w:rsid w:val="008D727E"/>
    <w:rsid w:val="008E0521"/>
    <w:rsid w:val="008E62B7"/>
    <w:rsid w:val="008E701B"/>
    <w:rsid w:val="008E7560"/>
    <w:rsid w:val="008F0E9C"/>
    <w:rsid w:val="008F131C"/>
    <w:rsid w:val="008F1F42"/>
    <w:rsid w:val="008F2FCC"/>
    <w:rsid w:val="008F3EC9"/>
    <w:rsid w:val="008F4FF4"/>
    <w:rsid w:val="008F641B"/>
    <w:rsid w:val="008F7B4C"/>
    <w:rsid w:val="008F7E01"/>
    <w:rsid w:val="00900FAA"/>
    <w:rsid w:val="009103B3"/>
    <w:rsid w:val="0091442D"/>
    <w:rsid w:val="00914919"/>
    <w:rsid w:val="00915312"/>
    <w:rsid w:val="00920283"/>
    <w:rsid w:val="00923A67"/>
    <w:rsid w:val="00926FF4"/>
    <w:rsid w:val="00927DE8"/>
    <w:rsid w:val="00931C75"/>
    <w:rsid w:val="00932699"/>
    <w:rsid w:val="00942BC3"/>
    <w:rsid w:val="00945A5A"/>
    <w:rsid w:val="00945BF2"/>
    <w:rsid w:val="00947EAD"/>
    <w:rsid w:val="0095181E"/>
    <w:rsid w:val="00954496"/>
    <w:rsid w:val="00954FF7"/>
    <w:rsid w:val="0095712D"/>
    <w:rsid w:val="009608BA"/>
    <w:rsid w:val="00960BDF"/>
    <w:rsid w:val="009626A0"/>
    <w:rsid w:val="0096447F"/>
    <w:rsid w:val="00965223"/>
    <w:rsid w:val="00965CC3"/>
    <w:rsid w:val="00966A8E"/>
    <w:rsid w:val="00970572"/>
    <w:rsid w:val="0097083F"/>
    <w:rsid w:val="00972AB8"/>
    <w:rsid w:val="0097553C"/>
    <w:rsid w:val="0097604D"/>
    <w:rsid w:val="00981BAC"/>
    <w:rsid w:val="00982BCC"/>
    <w:rsid w:val="00985C1B"/>
    <w:rsid w:val="00985CDE"/>
    <w:rsid w:val="00991DA9"/>
    <w:rsid w:val="0099256D"/>
    <w:rsid w:val="00992ACB"/>
    <w:rsid w:val="00994D4E"/>
    <w:rsid w:val="00996286"/>
    <w:rsid w:val="009971D4"/>
    <w:rsid w:val="009A20D4"/>
    <w:rsid w:val="009A24CD"/>
    <w:rsid w:val="009A4B58"/>
    <w:rsid w:val="009A5E62"/>
    <w:rsid w:val="009A700C"/>
    <w:rsid w:val="009B1869"/>
    <w:rsid w:val="009B1D22"/>
    <w:rsid w:val="009B20A3"/>
    <w:rsid w:val="009B2BBC"/>
    <w:rsid w:val="009B2C65"/>
    <w:rsid w:val="009B3FC8"/>
    <w:rsid w:val="009B7B24"/>
    <w:rsid w:val="009C0828"/>
    <w:rsid w:val="009C2346"/>
    <w:rsid w:val="009C3FFC"/>
    <w:rsid w:val="009C56B6"/>
    <w:rsid w:val="009C7A83"/>
    <w:rsid w:val="009D141C"/>
    <w:rsid w:val="009D551F"/>
    <w:rsid w:val="009E0672"/>
    <w:rsid w:val="009E0EEF"/>
    <w:rsid w:val="009E297A"/>
    <w:rsid w:val="009E4C0D"/>
    <w:rsid w:val="009E6673"/>
    <w:rsid w:val="009E71C9"/>
    <w:rsid w:val="009E7AA9"/>
    <w:rsid w:val="009F121B"/>
    <w:rsid w:val="009F1E50"/>
    <w:rsid w:val="009F6858"/>
    <w:rsid w:val="009F778D"/>
    <w:rsid w:val="00A001B8"/>
    <w:rsid w:val="00A032AC"/>
    <w:rsid w:val="00A058A1"/>
    <w:rsid w:val="00A0662A"/>
    <w:rsid w:val="00A154F0"/>
    <w:rsid w:val="00A155B1"/>
    <w:rsid w:val="00A1663B"/>
    <w:rsid w:val="00A16ECC"/>
    <w:rsid w:val="00A17A2E"/>
    <w:rsid w:val="00A22E1E"/>
    <w:rsid w:val="00A2336C"/>
    <w:rsid w:val="00A23C7D"/>
    <w:rsid w:val="00A2449F"/>
    <w:rsid w:val="00A25408"/>
    <w:rsid w:val="00A258CF"/>
    <w:rsid w:val="00A27638"/>
    <w:rsid w:val="00A3158F"/>
    <w:rsid w:val="00A331EF"/>
    <w:rsid w:val="00A332CB"/>
    <w:rsid w:val="00A36160"/>
    <w:rsid w:val="00A37AF2"/>
    <w:rsid w:val="00A40C3D"/>
    <w:rsid w:val="00A41793"/>
    <w:rsid w:val="00A41BFC"/>
    <w:rsid w:val="00A45879"/>
    <w:rsid w:val="00A5038C"/>
    <w:rsid w:val="00A5086F"/>
    <w:rsid w:val="00A51C2C"/>
    <w:rsid w:val="00A533A8"/>
    <w:rsid w:val="00A606E7"/>
    <w:rsid w:val="00A60DDB"/>
    <w:rsid w:val="00A62D01"/>
    <w:rsid w:val="00A6358E"/>
    <w:rsid w:val="00A63FE0"/>
    <w:rsid w:val="00A647FC"/>
    <w:rsid w:val="00A656D5"/>
    <w:rsid w:val="00A65AED"/>
    <w:rsid w:val="00A71259"/>
    <w:rsid w:val="00A75584"/>
    <w:rsid w:val="00A7728A"/>
    <w:rsid w:val="00A773D5"/>
    <w:rsid w:val="00A774CA"/>
    <w:rsid w:val="00A809DB"/>
    <w:rsid w:val="00A8397C"/>
    <w:rsid w:val="00A86D86"/>
    <w:rsid w:val="00A91785"/>
    <w:rsid w:val="00A918A2"/>
    <w:rsid w:val="00A91A9C"/>
    <w:rsid w:val="00A955FB"/>
    <w:rsid w:val="00A95B33"/>
    <w:rsid w:val="00AA04DF"/>
    <w:rsid w:val="00AA212A"/>
    <w:rsid w:val="00AA4BB4"/>
    <w:rsid w:val="00AA5714"/>
    <w:rsid w:val="00AA6CB9"/>
    <w:rsid w:val="00AA7874"/>
    <w:rsid w:val="00AB09AE"/>
    <w:rsid w:val="00AB1FB7"/>
    <w:rsid w:val="00AB315E"/>
    <w:rsid w:val="00AB33A4"/>
    <w:rsid w:val="00AB45CD"/>
    <w:rsid w:val="00AB4710"/>
    <w:rsid w:val="00AB5C27"/>
    <w:rsid w:val="00AB61F4"/>
    <w:rsid w:val="00AB6A1C"/>
    <w:rsid w:val="00AC4FE1"/>
    <w:rsid w:val="00AC6B0B"/>
    <w:rsid w:val="00AD0D54"/>
    <w:rsid w:val="00AD6740"/>
    <w:rsid w:val="00AE2488"/>
    <w:rsid w:val="00AE497D"/>
    <w:rsid w:val="00AE522F"/>
    <w:rsid w:val="00AE551A"/>
    <w:rsid w:val="00AE7E14"/>
    <w:rsid w:val="00AF3EFA"/>
    <w:rsid w:val="00AF5670"/>
    <w:rsid w:val="00AF62A1"/>
    <w:rsid w:val="00AF702C"/>
    <w:rsid w:val="00AF7912"/>
    <w:rsid w:val="00AF7D9E"/>
    <w:rsid w:val="00B00090"/>
    <w:rsid w:val="00B02209"/>
    <w:rsid w:val="00B03168"/>
    <w:rsid w:val="00B0747B"/>
    <w:rsid w:val="00B11047"/>
    <w:rsid w:val="00B1417F"/>
    <w:rsid w:val="00B162A3"/>
    <w:rsid w:val="00B178C0"/>
    <w:rsid w:val="00B2149C"/>
    <w:rsid w:val="00B216C2"/>
    <w:rsid w:val="00B221ED"/>
    <w:rsid w:val="00B277AD"/>
    <w:rsid w:val="00B31841"/>
    <w:rsid w:val="00B3231C"/>
    <w:rsid w:val="00B3456B"/>
    <w:rsid w:val="00B3572D"/>
    <w:rsid w:val="00B359C2"/>
    <w:rsid w:val="00B36787"/>
    <w:rsid w:val="00B43CC6"/>
    <w:rsid w:val="00B4567B"/>
    <w:rsid w:val="00B46EAF"/>
    <w:rsid w:val="00B503F2"/>
    <w:rsid w:val="00B50BD0"/>
    <w:rsid w:val="00B542BD"/>
    <w:rsid w:val="00B54332"/>
    <w:rsid w:val="00B54925"/>
    <w:rsid w:val="00B54BD9"/>
    <w:rsid w:val="00B552FB"/>
    <w:rsid w:val="00B55935"/>
    <w:rsid w:val="00B56262"/>
    <w:rsid w:val="00B576F2"/>
    <w:rsid w:val="00B5787D"/>
    <w:rsid w:val="00B62951"/>
    <w:rsid w:val="00B649C7"/>
    <w:rsid w:val="00B64D65"/>
    <w:rsid w:val="00B64F77"/>
    <w:rsid w:val="00B6640F"/>
    <w:rsid w:val="00B671D3"/>
    <w:rsid w:val="00B67A44"/>
    <w:rsid w:val="00B708E9"/>
    <w:rsid w:val="00B71C0F"/>
    <w:rsid w:val="00B7278E"/>
    <w:rsid w:val="00B73652"/>
    <w:rsid w:val="00B74D3D"/>
    <w:rsid w:val="00B75D05"/>
    <w:rsid w:val="00B76593"/>
    <w:rsid w:val="00B80C1E"/>
    <w:rsid w:val="00B81440"/>
    <w:rsid w:val="00B8407B"/>
    <w:rsid w:val="00B84713"/>
    <w:rsid w:val="00B84A0B"/>
    <w:rsid w:val="00B87196"/>
    <w:rsid w:val="00B92EBE"/>
    <w:rsid w:val="00B94F1B"/>
    <w:rsid w:val="00B956DA"/>
    <w:rsid w:val="00B97D45"/>
    <w:rsid w:val="00B97FF9"/>
    <w:rsid w:val="00BA043C"/>
    <w:rsid w:val="00BA4C34"/>
    <w:rsid w:val="00BA7A19"/>
    <w:rsid w:val="00BB1AEE"/>
    <w:rsid w:val="00BB3725"/>
    <w:rsid w:val="00BB3777"/>
    <w:rsid w:val="00BB48DF"/>
    <w:rsid w:val="00BB6CCC"/>
    <w:rsid w:val="00BB6F9C"/>
    <w:rsid w:val="00BB7C32"/>
    <w:rsid w:val="00BC04D4"/>
    <w:rsid w:val="00BC199A"/>
    <w:rsid w:val="00BD0764"/>
    <w:rsid w:val="00BD0BDC"/>
    <w:rsid w:val="00BD1E97"/>
    <w:rsid w:val="00BD2ADD"/>
    <w:rsid w:val="00BD3582"/>
    <w:rsid w:val="00BD3CED"/>
    <w:rsid w:val="00BD5580"/>
    <w:rsid w:val="00BD6A66"/>
    <w:rsid w:val="00BE0634"/>
    <w:rsid w:val="00BE2BF9"/>
    <w:rsid w:val="00BE2EFF"/>
    <w:rsid w:val="00BE43F5"/>
    <w:rsid w:val="00BF0B32"/>
    <w:rsid w:val="00BF4030"/>
    <w:rsid w:val="00BF5A2F"/>
    <w:rsid w:val="00BF73D6"/>
    <w:rsid w:val="00C003C3"/>
    <w:rsid w:val="00C01D9C"/>
    <w:rsid w:val="00C025EF"/>
    <w:rsid w:val="00C02BD3"/>
    <w:rsid w:val="00C047AF"/>
    <w:rsid w:val="00C04CFC"/>
    <w:rsid w:val="00C05005"/>
    <w:rsid w:val="00C0558F"/>
    <w:rsid w:val="00C145AD"/>
    <w:rsid w:val="00C14734"/>
    <w:rsid w:val="00C1575F"/>
    <w:rsid w:val="00C15EBA"/>
    <w:rsid w:val="00C16119"/>
    <w:rsid w:val="00C2078F"/>
    <w:rsid w:val="00C20CFB"/>
    <w:rsid w:val="00C21295"/>
    <w:rsid w:val="00C254AB"/>
    <w:rsid w:val="00C274B2"/>
    <w:rsid w:val="00C30E0F"/>
    <w:rsid w:val="00C3331E"/>
    <w:rsid w:val="00C3526B"/>
    <w:rsid w:val="00C36ED9"/>
    <w:rsid w:val="00C4441C"/>
    <w:rsid w:val="00C452F0"/>
    <w:rsid w:val="00C46D67"/>
    <w:rsid w:val="00C47AFD"/>
    <w:rsid w:val="00C47FE2"/>
    <w:rsid w:val="00C51198"/>
    <w:rsid w:val="00C53AD6"/>
    <w:rsid w:val="00C569A6"/>
    <w:rsid w:val="00C6287E"/>
    <w:rsid w:val="00C63C71"/>
    <w:rsid w:val="00C64F34"/>
    <w:rsid w:val="00C66A5E"/>
    <w:rsid w:val="00C6758F"/>
    <w:rsid w:val="00C72540"/>
    <w:rsid w:val="00C84AF6"/>
    <w:rsid w:val="00C85E60"/>
    <w:rsid w:val="00C862B0"/>
    <w:rsid w:val="00C87B45"/>
    <w:rsid w:val="00C93151"/>
    <w:rsid w:val="00C9393D"/>
    <w:rsid w:val="00C93FBC"/>
    <w:rsid w:val="00C95381"/>
    <w:rsid w:val="00C96BDE"/>
    <w:rsid w:val="00C97D9E"/>
    <w:rsid w:val="00CA118B"/>
    <w:rsid w:val="00CA3D04"/>
    <w:rsid w:val="00CA3F95"/>
    <w:rsid w:val="00CA4A30"/>
    <w:rsid w:val="00CA54DB"/>
    <w:rsid w:val="00CA5909"/>
    <w:rsid w:val="00CB0A26"/>
    <w:rsid w:val="00CB1448"/>
    <w:rsid w:val="00CB3152"/>
    <w:rsid w:val="00CB3D1F"/>
    <w:rsid w:val="00CB4F55"/>
    <w:rsid w:val="00CB5610"/>
    <w:rsid w:val="00CB692E"/>
    <w:rsid w:val="00CC092D"/>
    <w:rsid w:val="00CC100E"/>
    <w:rsid w:val="00CC23B9"/>
    <w:rsid w:val="00CC3760"/>
    <w:rsid w:val="00CC3E27"/>
    <w:rsid w:val="00CD1983"/>
    <w:rsid w:val="00CD46DC"/>
    <w:rsid w:val="00CD46F3"/>
    <w:rsid w:val="00CE29FB"/>
    <w:rsid w:val="00CE5497"/>
    <w:rsid w:val="00CE5BB5"/>
    <w:rsid w:val="00CE607D"/>
    <w:rsid w:val="00CE63E3"/>
    <w:rsid w:val="00CE6BE0"/>
    <w:rsid w:val="00CE73B6"/>
    <w:rsid w:val="00CF1BA1"/>
    <w:rsid w:val="00CF6DD4"/>
    <w:rsid w:val="00D018F1"/>
    <w:rsid w:val="00D036D7"/>
    <w:rsid w:val="00D03C5F"/>
    <w:rsid w:val="00D20742"/>
    <w:rsid w:val="00D22C40"/>
    <w:rsid w:val="00D27A35"/>
    <w:rsid w:val="00D3087A"/>
    <w:rsid w:val="00D31750"/>
    <w:rsid w:val="00D378A9"/>
    <w:rsid w:val="00D40DF6"/>
    <w:rsid w:val="00D41724"/>
    <w:rsid w:val="00D4742E"/>
    <w:rsid w:val="00D51302"/>
    <w:rsid w:val="00D52253"/>
    <w:rsid w:val="00D536E7"/>
    <w:rsid w:val="00D53DA3"/>
    <w:rsid w:val="00D53FA4"/>
    <w:rsid w:val="00D60980"/>
    <w:rsid w:val="00D614ED"/>
    <w:rsid w:val="00D669ED"/>
    <w:rsid w:val="00D711C6"/>
    <w:rsid w:val="00D736C5"/>
    <w:rsid w:val="00D739EB"/>
    <w:rsid w:val="00D771C6"/>
    <w:rsid w:val="00D82EB0"/>
    <w:rsid w:val="00D8500A"/>
    <w:rsid w:val="00D85F5D"/>
    <w:rsid w:val="00D86660"/>
    <w:rsid w:val="00D86D34"/>
    <w:rsid w:val="00D87170"/>
    <w:rsid w:val="00D90765"/>
    <w:rsid w:val="00D9124C"/>
    <w:rsid w:val="00D9356D"/>
    <w:rsid w:val="00D951D4"/>
    <w:rsid w:val="00D958E0"/>
    <w:rsid w:val="00DA166F"/>
    <w:rsid w:val="00DA1C19"/>
    <w:rsid w:val="00DA22BC"/>
    <w:rsid w:val="00DA245D"/>
    <w:rsid w:val="00DA3EDE"/>
    <w:rsid w:val="00DA636B"/>
    <w:rsid w:val="00DB041C"/>
    <w:rsid w:val="00DB1C72"/>
    <w:rsid w:val="00DB30E9"/>
    <w:rsid w:val="00DC154C"/>
    <w:rsid w:val="00DC2002"/>
    <w:rsid w:val="00DC60CE"/>
    <w:rsid w:val="00DC7BD4"/>
    <w:rsid w:val="00DD28A6"/>
    <w:rsid w:val="00DD2AFD"/>
    <w:rsid w:val="00DD2F7B"/>
    <w:rsid w:val="00DD307A"/>
    <w:rsid w:val="00DD33DA"/>
    <w:rsid w:val="00DD4870"/>
    <w:rsid w:val="00DD53AD"/>
    <w:rsid w:val="00DD5982"/>
    <w:rsid w:val="00DD7C03"/>
    <w:rsid w:val="00DE1D68"/>
    <w:rsid w:val="00DE32B1"/>
    <w:rsid w:val="00DE55CD"/>
    <w:rsid w:val="00DF0F69"/>
    <w:rsid w:val="00DF2D13"/>
    <w:rsid w:val="00DF3ADF"/>
    <w:rsid w:val="00DF4089"/>
    <w:rsid w:val="00DF4915"/>
    <w:rsid w:val="00DF67E0"/>
    <w:rsid w:val="00DF7F97"/>
    <w:rsid w:val="00E02A6F"/>
    <w:rsid w:val="00E02B98"/>
    <w:rsid w:val="00E04501"/>
    <w:rsid w:val="00E1049F"/>
    <w:rsid w:val="00E127B7"/>
    <w:rsid w:val="00E14F35"/>
    <w:rsid w:val="00E215C4"/>
    <w:rsid w:val="00E229EC"/>
    <w:rsid w:val="00E2467D"/>
    <w:rsid w:val="00E30A91"/>
    <w:rsid w:val="00E313CE"/>
    <w:rsid w:val="00E33E9D"/>
    <w:rsid w:val="00E40C11"/>
    <w:rsid w:val="00E417A5"/>
    <w:rsid w:val="00E41D0F"/>
    <w:rsid w:val="00E41D80"/>
    <w:rsid w:val="00E42923"/>
    <w:rsid w:val="00E42A7A"/>
    <w:rsid w:val="00E4630D"/>
    <w:rsid w:val="00E46631"/>
    <w:rsid w:val="00E47507"/>
    <w:rsid w:val="00E51217"/>
    <w:rsid w:val="00E518CC"/>
    <w:rsid w:val="00E522F1"/>
    <w:rsid w:val="00E5263F"/>
    <w:rsid w:val="00E533D9"/>
    <w:rsid w:val="00E54AD8"/>
    <w:rsid w:val="00E551F8"/>
    <w:rsid w:val="00E579AA"/>
    <w:rsid w:val="00E6087C"/>
    <w:rsid w:val="00E608D1"/>
    <w:rsid w:val="00E614A3"/>
    <w:rsid w:val="00E654EE"/>
    <w:rsid w:val="00E6766C"/>
    <w:rsid w:val="00E708EE"/>
    <w:rsid w:val="00E70FD2"/>
    <w:rsid w:val="00E717A4"/>
    <w:rsid w:val="00E72DF1"/>
    <w:rsid w:val="00E734EF"/>
    <w:rsid w:val="00E73947"/>
    <w:rsid w:val="00E74CB9"/>
    <w:rsid w:val="00E76000"/>
    <w:rsid w:val="00E7653E"/>
    <w:rsid w:val="00E81ED9"/>
    <w:rsid w:val="00E84A8A"/>
    <w:rsid w:val="00E84F97"/>
    <w:rsid w:val="00E875A0"/>
    <w:rsid w:val="00E87C04"/>
    <w:rsid w:val="00E9199C"/>
    <w:rsid w:val="00E9396D"/>
    <w:rsid w:val="00E94426"/>
    <w:rsid w:val="00E9690D"/>
    <w:rsid w:val="00EA14D7"/>
    <w:rsid w:val="00EA1DF8"/>
    <w:rsid w:val="00EA6BDA"/>
    <w:rsid w:val="00EA74A3"/>
    <w:rsid w:val="00EC1C04"/>
    <w:rsid w:val="00EC2299"/>
    <w:rsid w:val="00EC5465"/>
    <w:rsid w:val="00ED10FE"/>
    <w:rsid w:val="00ED4C72"/>
    <w:rsid w:val="00ED4DE9"/>
    <w:rsid w:val="00ED61A8"/>
    <w:rsid w:val="00EE112E"/>
    <w:rsid w:val="00EE34AC"/>
    <w:rsid w:val="00EE47C5"/>
    <w:rsid w:val="00EE7F1A"/>
    <w:rsid w:val="00EF16F2"/>
    <w:rsid w:val="00EF2ADF"/>
    <w:rsid w:val="00EF341F"/>
    <w:rsid w:val="00EF51A2"/>
    <w:rsid w:val="00EF5318"/>
    <w:rsid w:val="00EF5E40"/>
    <w:rsid w:val="00F0123C"/>
    <w:rsid w:val="00F03481"/>
    <w:rsid w:val="00F03BBE"/>
    <w:rsid w:val="00F03E87"/>
    <w:rsid w:val="00F0465E"/>
    <w:rsid w:val="00F07E27"/>
    <w:rsid w:val="00F11F38"/>
    <w:rsid w:val="00F1357E"/>
    <w:rsid w:val="00F13FCF"/>
    <w:rsid w:val="00F1433C"/>
    <w:rsid w:val="00F146C2"/>
    <w:rsid w:val="00F254F7"/>
    <w:rsid w:val="00F26F7D"/>
    <w:rsid w:val="00F27095"/>
    <w:rsid w:val="00F30AD8"/>
    <w:rsid w:val="00F37D68"/>
    <w:rsid w:val="00F403CA"/>
    <w:rsid w:val="00F43B72"/>
    <w:rsid w:val="00F466DE"/>
    <w:rsid w:val="00F46C60"/>
    <w:rsid w:val="00F50974"/>
    <w:rsid w:val="00F5121F"/>
    <w:rsid w:val="00F51475"/>
    <w:rsid w:val="00F52792"/>
    <w:rsid w:val="00F53294"/>
    <w:rsid w:val="00F53E83"/>
    <w:rsid w:val="00F57CAC"/>
    <w:rsid w:val="00F619A5"/>
    <w:rsid w:val="00F652D5"/>
    <w:rsid w:val="00F70F3B"/>
    <w:rsid w:val="00F75353"/>
    <w:rsid w:val="00F7787F"/>
    <w:rsid w:val="00F80EC2"/>
    <w:rsid w:val="00F84FCD"/>
    <w:rsid w:val="00F90521"/>
    <w:rsid w:val="00F92F21"/>
    <w:rsid w:val="00F94F60"/>
    <w:rsid w:val="00F9615D"/>
    <w:rsid w:val="00F96217"/>
    <w:rsid w:val="00F978B7"/>
    <w:rsid w:val="00F97A40"/>
    <w:rsid w:val="00FA3118"/>
    <w:rsid w:val="00FA52FE"/>
    <w:rsid w:val="00FA76DE"/>
    <w:rsid w:val="00FA7789"/>
    <w:rsid w:val="00FA77EE"/>
    <w:rsid w:val="00FB0EF1"/>
    <w:rsid w:val="00FB242F"/>
    <w:rsid w:val="00FB59A3"/>
    <w:rsid w:val="00FB7E60"/>
    <w:rsid w:val="00FC01D8"/>
    <w:rsid w:val="00FC307D"/>
    <w:rsid w:val="00FC3903"/>
    <w:rsid w:val="00FC4329"/>
    <w:rsid w:val="00FC67D9"/>
    <w:rsid w:val="00FD1F40"/>
    <w:rsid w:val="00FD3072"/>
    <w:rsid w:val="00FD369C"/>
    <w:rsid w:val="00FD3C85"/>
    <w:rsid w:val="00FD45BD"/>
    <w:rsid w:val="00FD5128"/>
    <w:rsid w:val="00FD58C3"/>
    <w:rsid w:val="00FD63F1"/>
    <w:rsid w:val="00FF5E41"/>
    <w:rsid w:val="00FF6833"/>
    <w:rsid w:val="00FF7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AF4B1"/>
  <w15:docId w15:val="{B9244DAD-CE32-46AA-B76A-FA182A77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3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536D"/>
    <w:pPr>
      <w:ind w:left="720"/>
      <w:contextualSpacing/>
    </w:pPr>
  </w:style>
  <w:style w:type="character" w:styleId="Hipercze">
    <w:name w:val="Hyperlink"/>
    <w:basedOn w:val="Domylnaczcionkaakapitu"/>
    <w:uiPriority w:val="99"/>
    <w:unhideWhenUsed/>
    <w:rsid w:val="009A700C"/>
    <w:rPr>
      <w:color w:val="0000FF" w:themeColor="hyperlink"/>
      <w:u w:val="single"/>
    </w:rPr>
  </w:style>
  <w:style w:type="paragraph" w:styleId="Tekstprzypisudolnego">
    <w:name w:val="footnote text"/>
    <w:basedOn w:val="Normalny"/>
    <w:link w:val="TekstprzypisudolnegoZnak"/>
    <w:uiPriority w:val="99"/>
    <w:semiHidden/>
    <w:unhideWhenUsed/>
    <w:rsid w:val="002B24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B24E3"/>
    <w:rPr>
      <w:sz w:val="20"/>
      <w:szCs w:val="20"/>
    </w:rPr>
  </w:style>
  <w:style w:type="character" w:styleId="Odwoanieprzypisudolnego">
    <w:name w:val="footnote reference"/>
    <w:basedOn w:val="Domylnaczcionkaakapitu"/>
    <w:uiPriority w:val="99"/>
    <w:semiHidden/>
    <w:unhideWhenUsed/>
    <w:rsid w:val="002B24E3"/>
    <w:rPr>
      <w:vertAlign w:val="superscript"/>
    </w:rPr>
  </w:style>
  <w:style w:type="paragraph" w:styleId="Nagwek">
    <w:name w:val="header"/>
    <w:basedOn w:val="Normalny"/>
    <w:link w:val="NagwekZnak"/>
    <w:uiPriority w:val="99"/>
    <w:unhideWhenUsed/>
    <w:rsid w:val="009D14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41C"/>
  </w:style>
  <w:style w:type="paragraph" w:styleId="Stopka">
    <w:name w:val="footer"/>
    <w:basedOn w:val="Normalny"/>
    <w:link w:val="StopkaZnak"/>
    <w:uiPriority w:val="99"/>
    <w:unhideWhenUsed/>
    <w:rsid w:val="009D14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41C"/>
  </w:style>
  <w:style w:type="character" w:styleId="Odwoaniedokomentarza">
    <w:name w:val="annotation reference"/>
    <w:basedOn w:val="Domylnaczcionkaakapitu"/>
    <w:uiPriority w:val="99"/>
    <w:semiHidden/>
    <w:unhideWhenUsed/>
    <w:rsid w:val="00721ABB"/>
    <w:rPr>
      <w:sz w:val="16"/>
      <w:szCs w:val="16"/>
    </w:rPr>
  </w:style>
  <w:style w:type="paragraph" w:styleId="Tekstkomentarza">
    <w:name w:val="annotation text"/>
    <w:basedOn w:val="Normalny"/>
    <w:link w:val="TekstkomentarzaZnak"/>
    <w:uiPriority w:val="99"/>
    <w:semiHidden/>
    <w:unhideWhenUsed/>
    <w:rsid w:val="00721A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1ABB"/>
    <w:rPr>
      <w:sz w:val="20"/>
      <w:szCs w:val="20"/>
    </w:rPr>
  </w:style>
  <w:style w:type="paragraph" w:styleId="Tematkomentarza">
    <w:name w:val="annotation subject"/>
    <w:basedOn w:val="Tekstkomentarza"/>
    <w:next w:val="Tekstkomentarza"/>
    <w:link w:val="TematkomentarzaZnak"/>
    <w:uiPriority w:val="99"/>
    <w:semiHidden/>
    <w:unhideWhenUsed/>
    <w:rsid w:val="00721ABB"/>
    <w:rPr>
      <w:b/>
      <w:bCs/>
    </w:rPr>
  </w:style>
  <w:style w:type="character" w:customStyle="1" w:styleId="TematkomentarzaZnak">
    <w:name w:val="Temat komentarza Znak"/>
    <w:basedOn w:val="TekstkomentarzaZnak"/>
    <w:link w:val="Tematkomentarza"/>
    <w:uiPriority w:val="99"/>
    <w:semiHidden/>
    <w:rsid w:val="00721ABB"/>
    <w:rPr>
      <w:b/>
      <w:bCs/>
      <w:sz w:val="20"/>
      <w:szCs w:val="20"/>
    </w:rPr>
  </w:style>
  <w:style w:type="paragraph" w:styleId="Tekstdymka">
    <w:name w:val="Balloon Text"/>
    <w:basedOn w:val="Normalny"/>
    <w:link w:val="TekstdymkaZnak"/>
    <w:uiPriority w:val="99"/>
    <w:semiHidden/>
    <w:unhideWhenUsed/>
    <w:rsid w:val="00721A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1ABB"/>
    <w:rPr>
      <w:rFonts w:ascii="Tahoma" w:hAnsi="Tahoma" w:cs="Tahoma"/>
      <w:sz w:val="16"/>
      <w:szCs w:val="16"/>
    </w:rPr>
  </w:style>
  <w:style w:type="paragraph" w:customStyle="1" w:styleId="xmsonormal">
    <w:name w:val="x_msonormal"/>
    <w:basedOn w:val="Normalny"/>
    <w:rsid w:val="0007613A"/>
    <w:pPr>
      <w:spacing w:after="0"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3743">
      <w:bodyDiv w:val="1"/>
      <w:marLeft w:val="0"/>
      <w:marRight w:val="0"/>
      <w:marTop w:val="0"/>
      <w:marBottom w:val="0"/>
      <w:divBdr>
        <w:top w:val="none" w:sz="0" w:space="0" w:color="auto"/>
        <w:left w:val="none" w:sz="0" w:space="0" w:color="auto"/>
        <w:bottom w:val="none" w:sz="0" w:space="0" w:color="auto"/>
        <w:right w:val="none" w:sz="0" w:space="0" w:color="auto"/>
      </w:divBdr>
    </w:div>
    <w:div w:id="132018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ivitas.edu.pl" TargetMode="External"/><Relationship Id="rId4" Type="http://schemas.openxmlformats.org/officeDocument/2006/relationships/styles" Target="styles.xml"/><Relationship Id="rId9" Type="http://schemas.openxmlformats.org/officeDocument/2006/relationships/hyperlink" Target="mailto:iod@civitas.edu.pl"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bb20e14d-be6a-46e8-ba22-12335b2c5146" origin="userSelected">
  <element uid="856aef6f-96ce-4ab7-b4a6-6eea3f362016"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DD59-6209-46F7-91BF-3D6A00F1A12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720EEDE-7101-440A-AE38-97114915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779</Words>
  <Characters>4677</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Dobrowolski</dc:creator>
  <cp:keywords>#[Sluzbowe]#</cp:keywords>
  <cp:lastModifiedBy>Olga Kocot-Wielgomas</cp:lastModifiedBy>
  <cp:revision>2</cp:revision>
  <dcterms:created xsi:type="dcterms:W3CDTF">2019-03-06T09:44:00Z</dcterms:created>
  <dcterms:modified xsi:type="dcterms:W3CDTF">2019-03-06T09:44:00Z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5e7d0a2d-32f8-4704-bc8e-9b73ebbbb343</vt:lpwstr>
  </property>
  <property fmtid="{D5CDD505-2E9C-101B-9397-08002B2CF9AE}" pid="3" name="bjSaver">
    <vt:lpwstr>KJ0H3qFmM6Wi3HGRkN4kVNGjB3PYC+up</vt:lpwstr>
  </property>
  <property fmtid="{D5CDD505-2E9C-101B-9397-08002B2CF9AE}" pid="4" name="bjDocumentSecurityLabel">
    <vt:lpwstr>[ Klasyfikacja: [Sluzbowe]]</vt:lpwstr>
  </property>
  <property fmtid="{D5CDD505-2E9C-101B-9397-08002B2CF9AE}" pid="5" name="bjDocumentLabelXML">
    <vt:lpwstr>&lt;?xml version="1.0" encoding="us-ascii"?&gt;&lt;sisl xmlns:xsd="http://www.w3.org/2001/XMLSchema" xmlns:xsi="http://www.w3.org/2001/XMLSchema-instance" sislVersion="0" policy="bb20e14d-be6a-46e8-ba22-12335b2c5146" origin="userSelected" xmlns="http://www.boldonj</vt:lpwstr>
  </property>
  <property fmtid="{D5CDD505-2E9C-101B-9397-08002B2CF9AE}" pid="6" name="bjDocumentLabelXML-0">
    <vt:lpwstr>ames.com/2008/01/sie/internal/label"&gt;&lt;element uid="856aef6f-96ce-4ab7-b4a6-6eea3f362016" value="" /&gt;&lt;/sisl&gt;</vt:lpwstr>
  </property>
</Properties>
</file>