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CE32" w14:textId="77777777" w:rsidR="006A5930" w:rsidRDefault="006A5930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45BE10FD" w14:textId="380A060C" w:rsidR="00ED66E2" w:rsidRPr="00327F7B" w:rsidRDefault="005316E8" w:rsidP="00327F7B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UMOWA</w:t>
      </w:r>
      <w:r w:rsidR="00327F7B">
        <w:rPr>
          <w:rFonts w:cstheme="minorHAnsi"/>
          <w:b/>
        </w:rPr>
        <w:t xml:space="preserve"> NR 01/</w:t>
      </w:r>
      <w:r w:rsidR="00327F7B" w:rsidRPr="00327F7B">
        <w:rPr>
          <w:rFonts w:cstheme="minorHAnsi"/>
          <w:b/>
        </w:rPr>
        <w:t>PZ2/202</w:t>
      </w:r>
      <w:r w:rsidR="00B0080C">
        <w:rPr>
          <w:rFonts w:cstheme="minorHAnsi"/>
          <w:b/>
        </w:rPr>
        <w:t>2</w:t>
      </w:r>
      <w:r w:rsidR="00327F7B">
        <w:rPr>
          <w:rFonts w:cstheme="minorHAnsi"/>
          <w:b/>
        </w:rPr>
        <w:t>/DKP</w:t>
      </w:r>
    </w:p>
    <w:p w14:paraId="3781E8FC" w14:textId="77777777" w:rsidR="00DE12E8" w:rsidRPr="00D537F1" w:rsidRDefault="00DE12E8" w:rsidP="00DE12E8">
      <w:pPr>
        <w:jc w:val="both"/>
        <w:rPr>
          <w:rFonts w:cstheme="minorHAnsi"/>
          <w:bCs/>
        </w:rPr>
      </w:pPr>
      <w:r w:rsidRPr="00D537F1">
        <w:rPr>
          <w:rFonts w:cstheme="minorHAnsi"/>
          <w:bCs/>
        </w:rPr>
        <w:t xml:space="preserve">zawarta w dniu </w:t>
      </w:r>
      <w:r w:rsidRPr="00D537F1">
        <w:rPr>
          <w:rFonts w:cstheme="minorHAnsi"/>
          <w:b/>
          <w:bCs/>
        </w:rPr>
        <w:t xml:space="preserve">   ……….</w:t>
      </w:r>
      <w:r w:rsidRPr="00D537F1">
        <w:rPr>
          <w:rFonts w:cstheme="minorHAnsi"/>
          <w:bCs/>
        </w:rPr>
        <w:t xml:space="preserve"> w Warszawie pomiędzy:</w:t>
      </w:r>
    </w:p>
    <w:p w14:paraId="0DD3E889" w14:textId="182F8306" w:rsidR="00DE12E8" w:rsidRPr="00D537F1" w:rsidRDefault="00DE12E8" w:rsidP="00DE12E8">
      <w:pPr>
        <w:jc w:val="both"/>
      </w:pPr>
      <w:r w:rsidRPr="13CB8DDE">
        <w:t xml:space="preserve">Collegium Civitas, uczelnią niepubliczną, z siedzibą w Warszawie, 00-901, Plac Defilad 1, XII piętro Pałac Kultury i Nauki, NIP 525-20-83-784, REGON 012769984, wpisaną do ewidencji uczelni niepublicznych, prowadzonej przez Ministra </w:t>
      </w:r>
      <w:r w:rsidR="00327F7B">
        <w:t>Edukacji i Nauki</w:t>
      </w:r>
      <w:r w:rsidRPr="13CB8DDE">
        <w:t xml:space="preserve"> pod numerem porządkowym 129, reprezentowaną przez:</w:t>
      </w:r>
    </w:p>
    <w:p w14:paraId="158C9335" w14:textId="77777777" w:rsidR="00DE12E8" w:rsidRDefault="00DE12E8" w:rsidP="00DE12E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  <w:lang w:eastAsia="ar-SA"/>
        </w:rPr>
      </w:pPr>
      <w:r w:rsidRPr="00D537F1">
        <w:rPr>
          <w:rFonts w:cstheme="minorHAnsi"/>
          <w:lang w:eastAsia="ar-SA"/>
        </w:rPr>
        <w:t>…………………………………….. – Rektora</w:t>
      </w:r>
    </w:p>
    <w:p w14:paraId="4CF81E03" w14:textId="77777777" w:rsidR="00DE12E8" w:rsidRPr="00F0683E" w:rsidRDefault="00DE12E8" w:rsidP="00DE12E8">
      <w:pPr>
        <w:ind w:left="360"/>
        <w:rPr>
          <w:lang w:eastAsia="ar-SA"/>
        </w:rPr>
      </w:pPr>
      <w:r w:rsidRPr="13CB8DDE">
        <w:rPr>
          <w:lang w:eastAsia="ar-SA"/>
        </w:rPr>
        <w:t>zwanym dalej Zamawiającym,</w:t>
      </w:r>
    </w:p>
    <w:p w14:paraId="67E0BF05" w14:textId="3CD1D8DA" w:rsidR="00DE12E8" w:rsidRPr="00960421" w:rsidRDefault="00DE12E8" w:rsidP="00DE12E8">
      <w:pPr>
        <w:jc w:val="both"/>
        <w:rPr>
          <w:rFonts w:cstheme="minorHAnsi"/>
          <w:b/>
        </w:rPr>
      </w:pPr>
      <w:r w:rsidRPr="00D537F1">
        <w:rPr>
          <w:rFonts w:cstheme="minorHAnsi"/>
          <w:b/>
        </w:rPr>
        <w:t>a</w:t>
      </w:r>
    </w:p>
    <w:p w14:paraId="340CFFBB" w14:textId="77777777" w:rsidR="00DE12E8" w:rsidRPr="00D537F1" w:rsidRDefault="00DE12E8" w:rsidP="00DE12E8">
      <w:pPr>
        <w:jc w:val="both"/>
      </w:pPr>
      <w:r w:rsidRPr="0EDADBEC">
        <w:t>spółką pod firmą / Stowarzyszeniem/ Fundacją* z siedzibą: …………..,  NIP: ………….., REGON …………….zarejestrowaną w rejestrze ………prowadzonym przez Sąd rejonowy ……………. Pod nr KRS ………… reprezentowaną przez:</w:t>
      </w:r>
    </w:p>
    <w:p w14:paraId="71BB6566" w14:textId="77777777" w:rsidR="00DE12E8" w:rsidRPr="00D537F1" w:rsidRDefault="00DE12E8" w:rsidP="00DE12E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D537F1">
        <w:rPr>
          <w:rFonts w:cstheme="minorHAnsi"/>
        </w:rPr>
        <w:t>………………………………………;</w:t>
      </w:r>
    </w:p>
    <w:p w14:paraId="3D2DEA4C" w14:textId="77777777" w:rsidR="00DE12E8" w:rsidRPr="00D537F1" w:rsidRDefault="00DE12E8" w:rsidP="00DE12E8">
      <w:pPr>
        <w:jc w:val="both"/>
        <w:rPr>
          <w:rFonts w:cstheme="minorHAnsi"/>
        </w:rPr>
      </w:pPr>
    </w:p>
    <w:p w14:paraId="27B575C1" w14:textId="23642B50" w:rsidR="00ED66E2" w:rsidRPr="0060373F" w:rsidRDefault="00DE12E8" w:rsidP="00DE12E8">
      <w:pPr>
        <w:jc w:val="both"/>
        <w:rPr>
          <w:rFonts w:cstheme="minorHAnsi"/>
        </w:rPr>
      </w:pPr>
      <w:r w:rsidRPr="00D537F1">
        <w:rPr>
          <w:rFonts w:cstheme="minorHAnsi"/>
        </w:rPr>
        <w:t>zwanym dalej Wykonawcą</w:t>
      </w:r>
    </w:p>
    <w:p w14:paraId="01C64005" w14:textId="70BC4F05" w:rsidR="00DE12E8" w:rsidRPr="00565888" w:rsidRDefault="005316E8" w:rsidP="00DE12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5888">
        <w:rPr>
          <w:rFonts w:cstheme="minorHAnsi"/>
        </w:rPr>
        <w:t xml:space="preserve">w wyniku przeprowadzenia przez Zamawiającego wyboru oferty Wykonawcy w ramach zapytania ofertowego </w:t>
      </w:r>
      <w:r w:rsidR="00B0080C">
        <w:rPr>
          <w:rFonts w:cstheme="minorHAnsi"/>
          <w:b/>
        </w:rPr>
        <w:t>……………………</w:t>
      </w:r>
      <w:r w:rsidR="00ED66E2" w:rsidRPr="00565888">
        <w:rPr>
          <w:rFonts w:cstheme="minorHAnsi"/>
        </w:rPr>
        <w:t xml:space="preserve">, </w:t>
      </w:r>
      <w:r w:rsidR="00DE12E8" w:rsidRPr="00565888">
        <w:rPr>
          <w:rFonts w:cstheme="minorHAnsi"/>
        </w:rPr>
        <w:t>w związku z realizacją projektu pn.: „e-Uczelnia – Nowoczesny program Rozwoju” nr umowy o dofinansowanie: POWR.03.05.00-00-Z021/18 współfinansowanego z Europejskiego Funduszu Społecznego w ramach Programu Operacyjnego Wiedza Edukacja Rozwój, Oś III. Szkolnictwo wyższe dla gospodarki i rozwoju, Działanie 3.5 Kompleksowe programy szkół wyższych, ogłoszonego w oparciu o zasadę konkurencyjności, zawiera się Umowę następującej treści:</w:t>
      </w:r>
    </w:p>
    <w:p w14:paraId="4AAA7581" w14:textId="61A493C8" w:rsidR="00637B15" w:rsidRPr="0060373F" w:rsidRDefault="00637B15" w:rsidP="00DE12E8">
      <w:pPr>
        <w:spacing w:before="120" w:after="120" w:line="240" w:lineRule="auto"/>
        <w:jc w:val="both"/>
        <w:rPr>
          <w:rFonts w:cstheme="minorHAnsi"/>
          <w:b/>
        </w:rPr>
      </w:pPr>
    </w:p>
    <w:p w14:paraId="086AA2BE" w14:textId="7777777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1</w:t>
      </w:r>
    </w:p>
    <w:p w14:paraId="1A435C4B" w14:textId="7C03DE40" w:rsidR="00F44505" w:rsidRPr="00F44505" w:rsidRDefault="005316E8" w:rsidP="00F44505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565888">
        <w:rPr>
          <w:rFonts w:cstheme="minorHAnsi"/>
        </w:rPr>
        <w:t xml:space="preserve">Przedmiotem </w:t>
      </w:r>
      <w:r w:rsidR="00ED66E2" w:rsidRPr="00565888">
        <w:rPr>
          <w:rFonts w:cstheme="minorHAnsi"/>
        </w:rPr>
        <w:t>U</w:t>
      </w:r>
      <w:r w:rsidRPr="00565888">
        <w:rPr>
          <w:rFonts w:cstheme="minorHAnsi"/>
        </w:rPr>
        <w:t>mowy jest</w:t>
      </w:r>
      <w:r w:rsidR="00F44505">
        <w:rPr>
          <w:rFonts w:cstheme="minorHAnsi"/>
          <w:b/>
        </w:rPr>
        <w:t xml:space="preserve"> dostawa, instalacja i konfiguracja wewnętrznych 24 punktów dostępowych </w:t>
      </w:r>
      <w:proofErr w:type="spellStart"/>
      <w:r w:rsidR="00F44505">
        <w:rPr>
          <w:rFonts w:cstheme="minorHAnsi"/>
          <w:b/>
        </w:rPr>
        <w:t>WiFi</w:t>
      </w:r>
      <w:proofErr w:type="spellEnd"/>
      <w:r w:rsidRPr="00565888">
        <w:rPr>
          <w:rFonts w:cstheme="minorHAnsi"/>
        </w:rPr>
        <w:t xml:space="preserve">, zgodnie ze stanowiącymi jej integralną część: zapytaniem ofertowym nr </w:t>
      </w:r>
      <w:r w:rsidR="00F44505">
        <w:rPr>
          <w:rFonts w:cstheme="minorHAnsi"/>
        </w:rPr>
        <w:t>1</w:t>
      </w:r>
      <w:r w:rsidR="00E230A1">
        <w:rPr>
          <w:rFonts w:cstheme="minorHAnsi"/>
        </w:rPr>
        <w:t>/PZ2/202</w:t>
      </w:r>
      <w:r w:rsidR="00F44505">
        <w:rPr>
          <w:rFonts w:cstheme="minorHAnsi"/>
        </w:rPr>
        <w:t>2</w:t>
      </w:r>
      <w:r w:rsidRPr="00565888">
        <w:rPr>
          <w:rFonts w:cstheme="minorHAnsi"/>
        </w:rPr>
        <w:t xml:space="preserve"> stanowiącym załącznik nr 1 do </w:t>
      </w:r>
      <w:r w:rsidR="00384742" w:rsidRPr="00565888">
        <w:rPr>
          <w:rFonts w:cstheme="minorHAnsi"/>
        </w:rPr>
        <w:t>U</w:t>
      </w:r>
      <w:r w:rsidRPr="00565888">
        <w:rPr>
          <w:rFonts w:cstheme="minorHAnsi"/>
        </w:rPr>
        <w:t xml:space="preserve">mowy (dalej jako „zapytanie ofertowe”) oraz ofertą Wykonawcy, stanowiącą załącznik nr 2 do </w:t>
      </w:r>
      <w:r w:rsidR="00384742" w:rsidRPr="00565888">
        <w:rPr>
          <w:rFonts w:cstheme="minorHAnsi"/>
        </w:rPr>
        <w:t>U</w:t>
      </w:r>
      <w:r w:rsidRPr="00565888">
        <w:rPr>
          <w:rFonts w:cstheme="minorHAnsi"/>
        </w:rPr>
        <w:t>mowy (dalej jako „oferta”).</w:t>
      </w:r>
    </w:p>
    <w:p w14:paraId="4270BBFF" w14:textId="66EC8D59" w:rsidR="00ED66E2" w:rsidRPr="0060373F" w:rsidRDefault="00ED66E2" w:rsidP="006037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Wykonawca zobowiązany jest dostarczyć towar fabrycznie nowy, tj. wyprodukowany nie wcześniej niż 12 miesięcy przed datą dostawy, wolny od wad, wraz z dokumentami, o których mowa w zapytaniu ofertowym.</w:t>
      </w:r>
      <w:r w:rsidR="00A3785C" w:rsidRPr="0060373F">
        <w:rPr>
          <w:rFonts w:cstheme="minorHAnsi"/>
        </w:rPr>
        <w:t xml:space="preserve"> Przedmiot Umowy powinien być wyposażony w najnowsze wersje oprogramowania wymaganego przez Zamawiającego.</w:t>
      </w:r>
    </w:p>
    <w:p w14:paraId="7CD08963" w14:textId="77777777" w:rsidR="00977748" w:rsidRPr="00977748" w:rsidRDefault="000A741C" w:rsidP="0097774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Przedmiot Umowy należy dostarczyć w oryginalnych opakowaniach producenta. Dostarczony przedmiot Umowy musi posiadać na opakowaniach zewnętrznych logo i nazwę producenta, opis </w:t>
      </w:r>
      <w:r w:rsidRPr="00977748">
        <w:rPr>
          <w:rFonts w:cstheme="minorHAnsi"/>
        </w:rPr>
        <w:t>zawartości i numer katalogowy.</w:t>
      </w:r>
    </w:p>
    <w:p w14:paraId="4FBE6BC0" w14:textId="267D0239" w:rsidR="00977748" w:rsidRPr="00B306EF" w:rsidRDefault="00977748" w:rsidP="0097774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977748">
        <w:rPr>
          <w:rFonts w:cstheme="minorHAnsi"/>
        </w:rPr>
        <w:t xml:space="preserve">Przedmiotem Umowy jest również </w:t>
      </w:r>
      <w:r w:rsidR="00C263F2">
        <w:rPr>
          <w:rFonts w:cstheme="minorHAnsi"/>
        </w:rPr>
        <w:t>prze</w:t>
      </w:r>
      <w:r w:rsidRPr="00B306EF">
        <w:rPr>
          <w:rFonts w:cstheme="minorHAnsi"/>
        </w:rPr>
        <w:t>szkolenie personelu Zamawiającego z obsług</w:t>
      </w:r>
      <w:r w:rsidR="00C263F2">
        <w:rPr>
          <w:rFonts w:cstheme="minorHAnsi"/>
        </w:rPr>
        <w:t>i</w:t>
      </w:r>
      <w:r w:rsidR="00462818">
        <w:rPr>
          <w:rFonts w:cstheme="minorHAnsi"/>
        </w:rPr>
        <w:t xml:space="preserve"> sprzętu</w:t>
      </w:r>
      <w:r w:rsidRPr="00B306EF">
        <w:rPr>
          <w:rFonts w:cstheme="minorHAnsi"/>
        </w:rPr>
        <w:t>, o którym mowa w ust. 1</w:t>
      </w:r>
      <w:r w:rsidR="00327F7B">
        <w:rPr>
          <w:rFonts w:cstheme="minorHAnsi"/>
        </w:rPr>
        <w:t xml:space="preserve"> (dalej „szkolenie”</w:t>
      </w:r>
      <w:r w:rsidR="00C263F2">
        <w:rPr>
          <w:rFonts w:cstheme="minorHAnsi"/>
        </w:rPr>
        <w:t>)</w:t>
      </w:r>
      <w:r w:rsidRPr="00B306EF">
        <w:rPr>
          <w:rFonts w:cstheme="minorHAnsi"/>
        </w:rPr>
        <w:t>. Szkolenie powinno gwarantować nabycie przez osoby przeszkolone umiejętność prawidłowej i bezpiecznej obsługi całości przedmiotu Umowy oraz prowadzenie przewidzianych prac konserwacyjnych. Szkolenie powinno być co najmniej kilkugodzinne (w godz. 8</w:t>
      </w:r>
      <w:r w:rsidR="00327F7B">
        <w:rPr>
          <w:rFonts w:cstheme="minorHAnsi"/>
        </w:rPr>
        <w:t>:00</w:t>
      </w:r>
      <w:r w:rsidRPr="00B306EF">
        <w:rPr>
          <w:rFonts w:cstheme="minorHAnsi"/>
        </w:rPr>
        <w:t xml:space="preserve"> – 16</w:t>
      </w:r>
      <w:r w:rsidR="00327F7B">
        <w:rPr>
          <w:rFonts w:cstheme="minorHAnsi"/>
        </w:rPr>
        <w:t>:00</w:t>
      </w:r>
      <w:r w:rsidRPr="00B306EF">
        <w:rPr>
          <w:rFonts w:cstheme="minorHAnsi"/>
        </w:rPr>
        <w:t xml:space="preserve">) i odbywać się w siedzibie Zamawiającego. Za zgodą Zamawiającego - szkolenie może odbywać się w dniu montażu i instalacji przedmiotu Umowy. </w:t>
      </w:r>
    </w:p>
    <w:p w14:paraId="1E386F67" w14:textId="23214E1D" w:rsidR="00977748" w:rsidRPr="00B306EF" w:rsidRDefault="00977748" w:rsidP="00B306EF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both"/>
        <w:rPr>
          <w:rFonts w:cstheme="minorHAnsi"/>
        </w:rPr>
      </w:pPr>
      <w:r w:rsidRPr="00B306EF">
        <w:rPr>
          <w:rFonts w:cstheme="minorHAnsi"/>
        </w:rPr>
        <w:lastRenderedPageBreak/>
        <w:t xml:space="preserve">Wykonawca dostarczy właściwą liczbę egzemplarzy materiałów szkoleniowych w języku polskim. </w:t>
      </w:r>
    </w:p>
    <w:p w14:paraId="4CBFC2B5" w14:textId="58B77409" w:rsidR="000A741C" w:rsidRPr="0060373F" w:rsidRDefault="000A741C" w:rsidP="00BD55D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Przed podpisaniem protokołu odbioru Wykonawca przekaże Zamawiającemu w szczególności: </w:t>
      </w:r>
    </w:p>
    <w:p w14:paraId="739D84D3" w14:textId="022EF407" w:rsidR="000A741C" w:rsidRPr="0060373F" w:rsidRDefault="000A741C" w:rsidP="00BD55D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wykaz dostarczonego przedmiotu Umowy z wyszczególnieniem wszystkich komponentów wchodzących w skład sprzętu wraz z numerami seryjnymi;  </w:t>
      </w:r>
    </w:p>
    <w:p w14:paraId="7CFD8224" w14:textId="6BA10245" w:rsidR="000A741C" w:rsidRPr="0060373F" w:rsidRDefault="000A741C" w:rsidP="00BD55D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instrukcję obsługi przedmiotu Umowy w języku polskim,  </w:t>
      </w:r>
    </w:p>
    <w:p w14:paraId="2476AA12" w14:textId="108E8BF3" w:rsidR="000A741C" w:rsidRPr="0060373F" w:rsidRDefault="000A741C" w:rsidP="00BD55D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szczegółowe pisemne informacje dotyczące trybu zgłoszenia awarii oraz wykaz punktów serwisowych (adresy, numery telefonów i faksów) w okresie gwarancji.  W przypadku jakichkolwiek zmian danych o serwisie Wykonawca niezwłocznie poinformuje o tym Zamawiającego,</w:t>
      </w:r>
    </w:p>
    <w:p w14:paraId="77674C47" w14:textId="45E13E4D" w:rsidR="000A741C" w:rsidRPr="0060373F" w:rsidRDefault="000A741C" w:rsidP="0060373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karty gwarancyjne</w:t>
      </w:r>
      <w:r w:rsidR="00384742">
        <w:rPr>
          <w:rFonts w:cstheme="minorHAnsi"/>
        </w:rPr>
        <w:t xml:space="preserve"> producenta i dokumenty potwierdzające zakup gwarancji</w:t>
      </w:r>
      <w:r w:rsidRPr="0060373F">
        <w:rPr>
          <w:rFonts w:cstheme="minorHAnsi"/>
        </w:rPr>
        <w:t xml:space="preserve">, </w:t>
      </w:r>
    </w:p>
    <w:p w14:paraId="1BC2181F" w14:textId="42F7AF01" w:rsidR="00637B15" w:rsidRPr="006A5930" w:rsidRDefault="000A741C" w:rsidP="0060373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inne dokumenty wskazane w zapytaniu ofertowym.</w:t>
      </w:r>
    </w:p>
    <w:p w14:paraId="5B628720" w14:textId="77777777" w:rsidR="006A5930" w:rsidRDefault="006A5930" w:rsidP="00BD55D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04BC7C27" w14:textId="33017E99" w:rsidR="00637B15" w:rsidRPr="0060373F" w:rsidRDefault="005316E8" w:rsidP="00BD55D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2</w:t>
      </w:r>
    </w:p>
    <w:p w14:paraId="4DF393D3" w14:textId="77777777" w:rsidR="00637B15" w:rsidRPr="0060373F" w:rsidRDefault="005316E8" w:rsidP="00BD55DF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Wykonawca oświadcza, że: </w:t>
      </w:r>
    </w:p>
    <w:p w14:paraId="147ADB96" w14:textId="2D0E1455" w:rsidR="00637B15" w:rsidRPr="0060373F" w:rsidRDefault="0060373F" w:rsidP="00BD55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>posiada doświadczenie, wiedzę, umiejętności i kwalifikac</w:t>
      </w:r>
      <w:r w:rsidR="00462818">
        <w:rPr>
          <w:rFonts w:cstheme="minorHAnsi"/>
          <w:bCs/>
        </w:rPr>
        <w:t>je do prawidłowego i zgodnego z </w:t>
      </w:r>
      <w:r w:rsidR="005316E8" w:rsidRPr="0060373F">
        <w:rPr>
          <w:rFonts w:cstheme="minorHAnsi"/>
          <w:bCs/>
        </w:rPr>
        <w:t xml:space="preserve">prawem wykonania przedmiotu </w:t>
      </w:r>
      <w:r w:rsidR="000A741C" w:rsidRPr="0060373F">
        <w:rPr>
          <w:rFonts w:cstheme="minorHAnsi"/>
          <w:bCs/>
        </w:rPr>
        <w:t>U</w:t>
      </w:r>
      <w:r w:rsidR="005316E8" w:rsidRPr="0060373F">
        <w:rPr>
          <w:rFonts w:cstheme="minorHAnsi"/>
          <w:bCs/>
        </w:rPr>
        <w:t xml:space="preserve">mowy oraz zasoby finansowe pozwalające na prawidłowe i terminowe wykonanie </w:t>
      </w:r>
      <w:r w:rsidR="000A741C" w:rsidRPr="0060373F">
        <w:rPr>
          <w:rFonts w:cstheme="minorHAnsi"/>
          <w:bCs/>
        </w:rPr>
        <w:t>U</w:t>
      </w:r>
      <w:r w:rsidR="005316E8" w:rsidRPr="0060373F">
        <w:rPr>
          <w:rFonts w:cstheme="minorHAnsi"/>
          <w:bCs/>
        </w:rPr>
        <w:t>mowy,</w:t>
      </w:r>
    </w:p>
    <w:p w14:paraId="4846B33A" w14:textId="032929B5" w:rsidR="00637B15" w:rsidRPr="0060373F" w:rsidRDefault="0060373F" w:rsidP="00BD55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 xml:space="preserve">realizacja </w:t>
      </w:r>
      <w:r w:rsidR="000A741C" w:rsidRPr="0060373F">
        <w:rPr>
          <w:rFonts w:cstheme="minorHAnsi"/>
          <w:bCs/>
        </w:rPr>
        <w:t>U</w:t>
      </w:r>
      <w:r w:rsidR="005316E8" w:rsidRPr="0060373F">
        <w:rPr>
          <w:rFonts w:cstheme="minorHAnsi"/>
          <w:bCs/>
        </w:rPr>
        <w:t xml:space="preserve">mowy przeprowadzona będzie zgodnie z obowiązującymi przepisami prawa, </w:t>
      </w:r>
      <w:r w:rsidR="000A741C" w:rsidRPr="0060373F">
        <w:rPr>
          <w:rFonts w:cstheme="minorHAnsi"/>
          <w:bCs/>
        </w:rPr>
        <w:t xml:space="preserve"> oraz że nie istnieją żadne przeszkody lub ograniczenia w prawie rozporządzania własnością p</w:t>
      </w:r>
      <w:r w:rsidR="00563676">
        <w:rPr>
          <w:rFonts w:cstheme="minorHAnsi"/>
          <w:bCs/>
        </w:rPr>
        <w:t>rzedmiotu Umowy przez Wykonawcę,</w:t>
      </w:r>
    </w:p>
    <w:p w14:paraId="5B569894" w14:textId="1A4632A0" w:rsidR="00637B15" w:rsidRPr="0060373F" w:rsidRDefault="0060373F" w:rsidP="00BD55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 xml:space="preserve">urządzenia stanowiące przedmiot </w:t>
      </w:r>
      <w:r w:rsidR="000A741C" w:rsidRPr="0060373F">
        <w:rPr>
          <w:rFonts w:cstheme="minorHAnsi"/>
          <w:bCs/>
        </w:rPr>
        <w:t xml:space="preserve">Umowy </w:t>
      </w:r>
      <w:r w:rsidR="005316E8" w:rsidRPr="0060373F">
        <w:rPr>
          <w:rFonts w:cstheme="minorHAnsi"/>
          <w:bCs/>
        </w:rPr>
        <w:t>nie są obciążone żadnymi prawami osób trzecich oraz nie są przedmiotem postępowania egzekucyjnego lub zabezpieczenia,</w:t>
      </w:r>
    </w:p>
    <w:p w14:paraId="156EFF33" w14:textId="24CB133C" w:rsidR="00637B15" w:rsidRPr="006A5930" w:rsidRDefault="0060373F" w:rsidP="006A593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 xml:space="preserve">W przypadku złożenia przez Wykonawcę niezgodnego z rzeczywistością zapewnienia zawartego w ust. 1, Wykonawca zobowiązuje się do naprawienia </w:t>
      </w:r>
      <w:r w:rsidR="00C263F2">
        <w:rPr>
          <w:rFonts w:cstheme="minorHAnsi"/>
          <w:bCs/>
        </w:rPr>
        <w:t xml:space="preserve">pełnej </w:t>
      </w:r>
      <w:r w:rsidR="005316E8" w:rsidRPr="0060373F">
        <w:rPr>
          <w:rFonts w:cstheme="minorHAnsi"/>
          <w:bCs/>
        </w:rPr>
        <w:t>szkody poniesionej w związku z tym przez Zamawiającego lub osoby trzecie.</w:t>
      </w:r>
    </w:p>
    <w:p w14:paraId="6DBA5E04" w14:textId="77777777" w:rsidR="00563676" w:rsidRPr="0060373F" w:rsidRDefault="00563676" w:rsidP="00BD55DF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b/>
        </w:rPr>
      </w:pPr>
    </w:p>
    <w:p w14:paraId="00936864" w14:textId="12170D02" w:rsidR="00637B15" w:rsidRPr="0060373F" w:rsidRDefault="005316E8" w:rsidP="00BD55D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3</w:t>
      </w:r>
    </w:p>
    <w:p w14:paraId="321865BF" w14:textId="46D94493" w:rsidR="00637B15" w:rsidRPr="0060373F" w:rsidRDefault="005316E8" w:rsidP="0060373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Przedmiot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 dostarczony </w:t>
      </w:r>
      <w:r w:rsidR="000A741C" w:rsidRPr="0060373F">
        <w:rPr>
          <w:rFonts w:cstheme="minorHAnsi"/>
        </w:rPr>
        <w:t xml:space="preserve">i zamontowany </w:t>
      </w:r>
      <w:r w:rsidRPr="0060373F">
        <w:rPr>
          <w:rFonts w:cstheme="minorHAnsi"/>
        </w:rPr>
        <w:t xml:space="preserve">zostanie przez Wykonawcę na jego koszt i ryzyko do siedziby Zamawiającego stanowiącej miejsce wykonania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>mowy.</w:t>
      </w:r>
    </w:p>
    <w:p w14:paraId="6D042AAD" w14:textId="1CB984EF" w:rsidR="00637B15" w:rsidRPr="0060373F" w:rsidRDefault="005316E8" w:rsidP="0060373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Zamawiający zostanie powiadomiony pisemnie (e-mail) oraz </w:t>
      </w:r>
      <w:r w:rsidR="00462818">
        <w:rPr>
          <w:rFonts w:cstheme="minorHAnsi"/>
        </w:rPr>
        <w:t>telefonicznie przez Wykonawcę o </w:t>
      </w:r>
      <w:r w:rsidRPr="0060373F">
        <w:rPr>
          <w:rFonts w:cstheme="minorHAnsi"/>
        </w:rPr>
        <w:t xml:space="preserve">terminie dostarczenia przedmiotu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mowy z 7-dniowym wyprzedzenie</w:t>
      </w:r>
      <w:r w:rsidR="00384742">
        <w:rPr>
          <w:rFonts w:cstheme="minorHAnsi"/>
        </w:rPr>
        <w:t>m</w:t>
      </w:r>
      <w:r w:rsidRPr="0060373F">
        <w:rPr>
          <w:rFonts w:cstheme="minorHAnsi"/>
        </w:rPr>
        <w:t xml:space="preserve">. Przekazanie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odbywać się będzie w ustalonym przez strony dniu roboczym. Początek przekazania przedmiotu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 musi nastąpić między godz. </w:t>
      </w:r>
      <w:r w:rsidRPr="00B306EF">
        <w:rPr>
          <w:rFonts w:cstheme="minorHAnsi"/>
        </w:rPr>
        <w:t>8</w:t>
      </w:r>
      <w:r w:rsidRPr="00BD55DF">
        <w:rPr>
          <w:rFonts w:cstheme="minorHAnsi"/>
        </w:rPr>
        <w:t>.30 a godz. 14.00.</w:t>
      </w:r>
      <w:r w:rsidRPr="0060373F">
        <w:rPr>
          <w:rFonts w:cstheme="minorHAnsi"/>
        </w:rPr>
        <w:t xml:space="preserve"> </w:t>
      </w:r>
    </w:p>
    <w:p w14:paraId="3B227655" w14:textId="1280C8B8" w:rsidR="00637B15" w:rsidRPr="00462818" w:rsidRDefault="005316E8" w:rsidP="0060373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Dostarczenie </w:t>
      </w:r>
      <w:r w:rsidR="009F50BF">
        <w:rPr>
          <w:rFonts w:cstheme="minorHAnsi"/>
        </w:rPr>
        <w:t xml:space="preserve">i przekazanie </w:t>
      </w:r>
      <w:r w:rsidRPr="0060373F">
        <w:rPr>
          <w:rFonts w:cstheme="minorHAnsi"/>
        </w:rPr>
        <w:t xml:space="preserve">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potwierdzone zostanie protokołem przekazania. </w:t>
      </w:r>
    </w:p>
    <w:p w14:paraId="491793DB" w14:textId="77777777" w:rsidR="006A5930" w:rsidRDefault="006A5930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34228175" w14:textId="6DE6C4C4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4</w:t>
      </w:r>
    </w:p>
    <w:p w14:paraId="5465914F" w14:textId="77777777" w:rsidR="00327F7B" w:rsidRDefault="005316E8" w:rsidP="00327F7B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Wykonawca wykona przedmiot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>mowy w terminie</w:t>
      </w:r>
      <w:r w:rsidR="00327F7B">
        <w:rPr>
          <w:rFonts w:cstheme="minorHAnsi"/>
        </w:rPr>
        <w:t>:</w:t>
      </w:r>
    </w:p>
    <w:p w14:paraId="0F1BC53E" w14:textId="32138A47" w:rsidR="00327F7B" w:rsidRDefault="00327F7B" w:rsidP="00327F7B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Pr="00327F7B">
        <w:rPr>
          <w:rFonts w:eastAsia="Times New Roman" w:cstheme="minorHAnsi"/>
          <w:lang w:eastAsia="pl-PL"/>
        </w:rPr>
        <w:t xml:space="preserve">rządzenia zostaną dostarczone do siedziby Zamawiającego, tj. w Warszawie, Plac Defilad 1, w terminie do </w:t>
      </w:r>
      <w:r w:rsidR="00644473">
        <w:rPr>
          <w:rFonts w:eastAsia="Times New Roman" w:cstheme="minorHAnsi"/>
          <w:lang w:eastAsia="pl-PL"/>
        </w:rPr>
        <w:t>14</w:t>
      </w:r>
      <w:r w:rsidRPr="00327F7B">
        <w:rPr>
          <w:rFonts w:eastAsia="Times New Roman" w:cstheme="minorHAnsi"/>
          <w:lang w:eastAsia="pl-PL"/>
        </w:rPr>
        <w:t xml:space="preserve"> dni kalendarzowych od dnia podpisania umowy. </w:t>
      </w:r>
    </w:p>
    <w:p w14:paraId="11803256" w14:textId="21F96C99" w:rsidR="00327F7B" w:rsidRPr="00327F7B" w:rsidRDefault="00327F7B" w:rsidP="00327F7B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p</w:t>
      </w:r>
      <w:r w:rsidRPr="00327F7B">
        <w:rPr>
          <w:rFonts w:eastAsia="Times New Roman" w:cstheme="minorHAnsi"/>
          <w:lang w:eastAsia="pl-PL"/>
        </w:rPr>
        <w:t xml:space="preserve">race konfiguracyjne i wdrożeniowe  </w:t>
      </w:r>
      <w:r w:rsidR="00644473" w:rsidRPr="00644473">
        <w:rPr>
          <w:rFonts w:eastAsia="Times New Roman" w:cstheme="minorHAnsi"/>
          <w:lang w:eastAsia="pl-PL"/>
        </w:rPr>
        <w:t>7</w:t>
      </w:r>
      <w:r w:rsidRPr="00644473">
        <w:rPr>
          <w:rFonts w:eastAsia="Times New Roman" w:cstheme="minorHAnsi"/>
          <w:lang w:eastAsia="pl-PL"/>
        </w:rPr>
        <w:t xml:space="preserve"> dni</w:t>
      </w:r>
      <w:r w:rsidRPr="00327F7B">
        <w:rPr>
          <w:rFonts w:eastAsia="Times New Roman" w:cstheme="minorHAnsi"/>
          <w:lang w:eastAsia="pl-PL"/>
        </w:rPr>
        <w:t xml:space="preserve"> kalendarzowych od </w:t>
      </w:r>
      <w:r>
        <w:rPr>
          <w:rFonts w:eastAsia="Times New Roman" w:cstheme="minorHAnsi"/>
          <w:lang w:eastAsia="pl-PL"/>
        </w:rPr>
        <w:t xml:space="preserve">daty </w:t>
      </w:r>
      <w:r w:rsidRPr="00327F7B">
        <w:rPr>
          <w:rFonts w:eastAsia="Times New Roman" w:cstheme="minorHAnsi"/>
          <w:lang w:eastAsia="pl-PL"/>
        </w:rPr>
        <w:t>dostarczenia sprzętu.</w:t>
      </w:r>
    </w:p>
    <w:p w14:paraId="1D185AC2" w14:textId="1A2BA148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lastRenderedPageBreak/>
        <w:t xml:space="preserve">Za wykonanie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uznaje się protokolarnie potwierdzony odbiór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="000A741C" w:rsidRPr="0060373F">
        <w:rPr>
          <w:rFonts w:cstheme="minorHAnsi"/>
        </w:rPr>
        <w:t xml:space="preserve">– bez zastrzeżeń - </w:t>
      </w:r>
      <w:r w:rsidRPr="0060373F">
        <w:rPr>
          <w:rFonts w:cstheme="minorHAnsi"/>
        </w:rPr>
        <w:t>przez komisję odbiorczą, z uwzględnieniem ust. 3 - 5.</w:t>
      </w:r>
    </w:p>
    <w:p w14:paraId="4A5E85AA" w14:textId="3B97DB0D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Dostarczony przez Wykonawcę przedmiot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 poddany zostanie testom odbiorczym, które Zamawiający przeprowadzi w terminie </w:t>
      </w:r>
      <w:r w:rsidR="000A741C" w:rsidRPr="0060373F">
        <w:rPr>
          <w:rFonts w:cstheme="minorHAnsi"/>
        </w:rPr>
        <w:t xml:space="preserve">5 </w:t>
      </w:r>
      <w:r w:rsidRPr="0060373F">
        <w:rPr>
          <w:rFonts w:cstheme="minorHAnsi"/>
        </w:rPr>
        <w:t xml:space="preserve">dni roboczych od dnia dostarczenia przedmiotu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>mowy.</w:t>
      </w:r>
    </w:p>
    <w:p w14:paraId="273AA5A6" w14:textId="4BBB4E00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Po przeprowadzeniu testów odbiorczych Zamawiający dokona odbioru przedmiotu </w:t>
      </w:r>
      <w:r w:rsidR="000A741C" w:rsidRPr="0060373F">
        <w:rPr>
          <w:rFonts w:cstheme="minorHAnsi"/>
        </w:rPr>
        <w:t xml:space="preserve">Umowy </w:t>
      </w:r>
      <w:r w:rsidRPr="0060373F">
        <w:rPr>
          <w:rFonts w:cstheme="minorHAnsi"/>
        </w:rPr>
        <w:t>potwierdzonego protokołem odbioru lub przekaże Wykonawcy pisemną informację o warunkach, które muszą zostać spełnione, aby odbiór mógł zostać dokonany.</w:t>
      </w:r>
    </w:p>
    <w:p w14:paraId="0FF19172" w14:textId="47538FCB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 przypadku wykrycia podczas prowadzonych testów wad dyskwalifikujących daną jednostkę sprzętu, Wykonawca zobowiązany jest wymienić ją niezwłocznie, nie później niż w ciągu 5 dni roboczych, na jednostkę sprzętu wolną od wad. Przez wadę dyskwalifikującą Zamawiający rozumie niespełnienie przez dostarczony sprzęt jakiegokolwiek z parametrów wyszczególnionych w zapytaniu ofertowym i ofercie lub błędy w funkcjonowaniu.</w:t>
      </w:r>
      <w:r w:rsidR="009F50BF">
        <w:rPr>
          <w:rFonts w:cstheme="minorHAnsi"/>
        </w:rPr>
        <w:t xml:space="preserve"> Po dokonaniu takiej Strony przystąpią do </w:t>
      </w:r>
      <w:r w:rsidR="009F50BF" w:rsidRPr="0060373F">
        <w:rPr>
          <w:rFonts w:cstheme="minorHAnsi"/>
        </w:rPr>
        <w:t>dokona odbioru przedmiotu Umowy</w:t>
      </w:r>
      <w:r w:rsidR="009F50BF">
        <w:rPr>
          <w:rFonts w:cstheme="minorHAnsi"/>
        </w:rPr>
        <w:t>,</w:t>
      </w:r>
      <w:r w:rsidR="009F50BF" w:rsidRPr="009F50BF">
        <w:rPr>
          <w:rFonts w:cstheme="minorHAnsi"/>
        </w:rPr>
        <w:t xml:space="preserve"> </w:t>
      </w:r>
      <w:r w:rsidR="009F50BF" w:rsidRPr="0060373F">
        <w:rPr>
          <w:rFonts w:cstheme="minorHAnsi"/>
        </w:rPr>
        <w:t>potwierdzonego protokołem odbioru</w:t>
      </w:r>
      <w:r w:rsidR="009F50BF">
        <w:rPr>
          <w:rFonts w:cstheme="minorHAnsi"/>
        </w:rPr>
        <w:t>.</w:t>
      </w:r>
    </w:p>
    <w:p w14:paraId="41658879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ind w:left="360"/>
        <w:jc w:val="both"/>
        <w:rPr>
          <w:rFonts w:cstheme="minorHAnsi"/>
        </w:rPr>
      </w:pPr>
    </w:p>
    <w:p w14:paraId="6F315D6D" w14:textId="472FE2BA" w:rsidR="00637B15" w:rsidRPr="0060373F" w:rsidRDefault="005316E8" w:rsidP="0060373F">
      <w:pPr>
        <w:tabs>
          <w:tab w:val="left" w:pos="284"/>
        </w:tabs>
        <w:spacing w:before="120" w:after="120" w:line="240" w:lineRule="auto"/>
        <w:ind w:left="360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5</w:t>
      </w:r>
    </w:p>
    <w:p w14:paraId="3B5E79D8" w14:textId="4E2B1022" w:rsidR="00B70135" w:rsidRPr="00BD55DF" w:rsidRDefault="000A741C" w:rsidP="0060373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Z tytułu należytego wykonania Umowy Zamawiający zapłaci Wykonawcy</w:t>
      </w:r>
      <w:r w:rsidR="009F50BF">
        <w:rPr>
          <w:rFonts w:cstheme="minorHAnsi"/>
        </w:rPr>
        <w:t>, po podpisaniu przez Zamawiającego protokołu odbioru,</w:t>
      </w:r>
      <w:r w:rsidRPr="0060373F">
        <w:rPr>
          <w:rFonts w:cstheme="minorHAnsi"/>
        </w:rPr>
        <w:t xml:space="preserve"> wynag</w:t>
      </w:r>
      <w:r w:rsidR="00327F7B">
        <w:rPr>
          <w:rFonts w:cstheme="minorHAnsi"/>
        </w:rPr>
        <w:t xml:space="preserve">rodzenie w wysokości </w:t>
      </w:r>
      <w:r w:rsidR="00B0080C">
        <w:rPr>
          <w:rFonts w:cstheme="minorHAnsi"/>
          <w:b/>
        </w:rPr>
        <w:t>………………….</w:t>
      </w:r>
      <w:r w:rsidR="00327F7B" w:rsidRPr="00946E44">
        <w:rPr>
          <w:rFonts w:cstheme="minorHAnsi"/>
          <w:b/>
        </w:rPr>
        <w:t xml:space="preserve"> netto </w:t>
      </w:r>
      <w:r w:rsidR="00327F7B">
        <w:rPr>
          <w:rFonts w:cstheme="minorHAnsi"/>
        </w:rPr>
        <w:t xml:space="preserve">(słownie: </w:t>
      </w:r>
      <w:r w:rsidR="00B0080C">
        <w:rPr>
          <w:rFonts w:cstheme="minorHAnsi"/>
        </w:rPr>
        <w:t>…………………………..</w:t>
      </w:r>
      <w:r w:rsidRPr="0060373F">
        <w:rPr>
          <w:rFonts w:cstheme="minorHAnsi"/>
        </w:rPr>
        <w:t xml:space="preserve"> ) tj. </w:t>
      </w:r>
      <w:r w:rsidR="00B0080C">
        <w:rPr>
          <w:rFonts w:cstheme="minorHAnsi"/>
          <w:b/>
        </w:rPr>
        <w:t>………………………….</w:t>
      </w:r>
      <w:r w:rsidR="00327F7B">
        <w:rPr>
          <w:rFonts w:cstheme="minorHAnsi"/>
        </w:rPr>
        <w:t xml:space="preserve"> </w:t>
      </w:r>
      <w:r w:rsidRPr="00946E44">
        <w:rPr>
          <w:rFonts w:cstheme="minorHAnsi"/>
          <w:b/>
        </w:rPr>
        <w:t>zł brutto</w:t>
      </w:r>
      <w:r w:rsidRPr="0060373F">
        <w:rPr>
          <w:rFonts w:cstheme="minorHAnsi"/>
        </w:rPr>
        <w:t xml:space="preserve"> (w tym VAT w wysokości </w:t>
      </w:r>
      <w:r w:rsidR="00327F7B">
        <w:rPr>
          <w:rFonts w:cstheme="minorHAnsi"/>
        </w:rPr>
        <w:t xml:space="preserve">23 </w:t>
      </w:r>
      <w:r w:rsidRPr="0060373F">
        <w:rPr>
          <w:rFonts w:cstheme="minorHAnsi"/>
        </w:rPr>
        <w:t>%)</w:t>
      </w:r>
      <w:r w:rsidR="00B70135" w:rsidRPr="0060373F">
        <w:rPr>
          <w:rFonts w:cstheme="minorHAnsi"/>
        </w:rPr>
        <w:t xml:space="preserve">. </w:t>
      </w:r>
    </w:p>
    <w:p w14:paraId="1B4BD782" w14:textId="545D5415" w:rsidR="000A741C" w:rsidRPr="0060373F" w:rsidRDefault="00B70135" w:rsidP="00BD55D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BD55DF">
        <w:rPr>
          <w:rFonts w:eastAsia="Times New Roman" w:cstheme="minorHAnsi"/>
        </w:rPr>
        <w:t>Jednostkowe ceny przedmiotu Umowy zostały wskazane w ofercie Wykonawcy stanowiącej załącznik nr 2 do Umowy.</w:t>
      </w:r>
    </w:p>
    <w:p w14:paraId="7C7A0EB4" w14:textId="17A81D5B" w:rsidR="00ED66E2" w:rsidRPr="0060373F" w:rsidRDefault="00ED66E2" w:rsidP="00BD55D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Wynagrodzenie określone w ust. </w:t>
      </w:r>
      <w:r w:rsidR="00B70135" w:rsidRPr="0060373F">
        <w:rPr>
          <w:rFonts w:cstheme="minorHAnsi"/>
        </w:rPr>
        <w:t xml:space="preserve"> 1 i </w:t>
      </w:r>
      <w:r w:rsidRPr="0060373F">
        <w:rPr>
          <w:rFonts w:cstheme="minorHAnsi"/>
        </w:rPr>
        <w:t xml:space="preserve">2 zaspokaja wszystkie roszczenia Wykonawcy z tytułu wykonania przedmiotu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mowy, w szczególności zawiera cenę dostarczanych urządzeń i licencji na oprogramowanie, koszty dostawy i ubezpieczenia na czas transportu, koszty montażu, instalacji i konfiguracji</w:t>
      </w:r>
      <w:r w:rsidR="000A741C" w:rsidRPr="0060373F">
        <w:rPr>
          <w:rFonts w:cstheme="minorHAnsi"/>
        </w:rPr>
        <w:t>, koszty usług gwarancyjnych i usług serwisowych</w:t>
      </w:r>
      <w:r w:rsidRPr="0060373F">
        <w:rPr>
          <w:rFonts w:cstheme="minorHAnsi"/>
        </w:rPr>
        <w:t xml:space="preserve"> oraz wszelkie inne pozostałe czynniki cenotwórcze w tym daniny publiczno-prawne.</w:t>
      </w:r>
    </w:p>
    <w:p w14:paraId="53DA05C6" w14:textId="6CE4E9F1" w:rsidR="00637B15" w:rsidRPr="0060373F" w:rsidRDefault="005316E8" w:rsidP="00BD55D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Wykon</w:t>
      </w:r>
      <w:r w:rsidR="00563676">
        <w:rPr>
          <w:rFonts w:cstheme="minorHAnsi"/>
        </w:rPr>
        <w:t>awca wystawi fakturę z 21-</w:t>
      </w:r>
      <w:r w:rsidRPr="0060373F">
        <w:rPr>
          <w:rFonts w:cstheme="minorHAnsi"/>
        </w:rPr>
        <w:t>dniowym terminem płatności, nie wcześniej niż w dniu podpisania protokołu odbioru</w:t>
      </w:r>
      <w:r w:rsidR="00384742">
        <w:rPr>
          <w:rFonts w:cstheme="minorHAnsi"/>
        </w:rPr>
        <w:t xml:space="preserve"> bez zastrzeżeń</w:t>
      </w:r>
      <w:r w:rsidR="002632AA">
        <w:rPr>
          <w:rFonts w:cstheme="minorHAnsi"/>
        </w:rPr>
        <w:t>,</w:t>
      </w:r>
      <w:r w:rsidR="00384742">
        <w:rPr>
          <w:rFonts w:cstheme="minorHAnsi"/>
        </w:rPr>
        <w:t xml:space="preserve"> </w:t>
      </w:r>
      <w:r w:rsidRPr="0060373F">
        <w:rPr>
          <w:rFonts w:cstheme="minorHAnsi"/>
        </w:rPr>
        <w:t>o którym mowa w § 4 ust. 2</w:t>
      </w:r>
      <w:r w:rsidR="002632AA">
        <w:rPr>
          <w:rFonts w:cstheme="minorHAnsi"/>
        </w:rPr>
        <w:t xml:space="preserve"> oraz z zastrzeżeniem postanowień ust.8</w:t>
      </w:r>
      <w:r w:rsidRPr="0060373F">
        <w:rPr>
          <w:rFonts w:cstheme="minorHAnsi"/>
        </w:rPr>
        <w:t>.</w:t>
      </w:r>
    </w:p>
    <w:p w14:paraId="74DD7745" w14:textId="0C7C64C5" w:rsidR="00F202AF" w:rsidRDefault="005316E8" w:rsidP="00F202A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Należność za wykonanie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>będzie płatna przelewem na konto Wykonawcy w terminie 21 dni od daty otrzymania przez Zamawiającego prawidłowo wystawionej faktury</w:t>
      </w:r>
      <w:r w:rsidR="00F202AF">
        <w:rPr>
          <w:rFonts w:cstheme="minorHAnsi"/>
        </w:rPr>
        <w:t>, z zastrzeżeniem postanowień ust.8</w:t>
      </w:r>
      <w:r w:rsidRPr="0060373F">
        <w:rPr>
          <w:rFonts w:cstheme="minorHAnsi"/>
        </w:rPr>
        <w:t>.</w:t>
      </w:r>
      <w:r w:rsidR="00F202AF" w:rsidRPr="00F202AF">
        <w:rPr>
          <w:rFonts w:cstheme="minorHAnsi"/>
        </w:rPr>
        <w:t xml:space="preserve"> </w:t>
      </w:r>
    </w:p>
    <w:p w14:paraId="50EBCD38" w14:textId="2648FF49" w:rsidR="00637B15" w:rsidRPr="00960421" w:rsidRDefault="00F202AF" w:rsidP="00960421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Za datę zapłaty strony ustalają dzień, w którym Zamawiający wydał swojemu bankowi polecenie przelewu na rachunek Wykonawcy.</w:t>
      </w:r>
    </w:p>
    <w:p w14:paraId="012CC3C6" w14:textId="7936732E" w:rsidR="00637B15" w:rsidRPr="0060373F" w:rsidRDefault="005316E8" w:rsidP="0060373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Przelew wierzytelności Wykonawcy wynikających z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 nie może nastąpić bez </w:t>
      </w:r>
      <w:r w:rsidR="00F202AF">
        <w:rPr>
          <w:rFonts w:cstheme="minorHAnsi"/>
        </w:rPr>
        <w:t xml:space="preserve">uprzedniej, pisemnej </w:t>
      </w:r>
      <w:r w:rsidRPr="0060373F">
        <w:rPr>
          <w:rFonts w:cstheme="minorHAnsi"/>
        </w:rPr>
        <w:t>zgody Zamawiającego. Wykonawca wpisze in</w:t>
      </w:r>
      <w:r w:rsidR="00462818">
        <w:rPr>
          <w:rFonts w:cstheme="minorHAnsi"/>
        </w:rPr>
        <w:t>formację o powyższym zakazie na </w:t>
      </w:r>
      <w:r w:rsidRPr="0060373F">
        <w:rPr>
          <w:rFonts w:cstheme="minorHAnsi"/>
        </w:rPr>
        <w:t xml:space="preserve">wystawianej fakturze oraz na wszelkich innych dokumentach stwierdzających wierzytelność, na podstawie których mógłby dokonać przelewu wierzytelności. </w:t>
      </w:r>
    </w:p>
    <w:p w14:paraId="3A749169" w14:textId="507F41F0" w:rsidR="00637B15" w:rsidRPr="00462818" w:rsidRDefault="005316E8" w:rsidP="0060373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eastAsia="Times New Roman" w:cstheme="minorHAnsi"/>
          <w:lang w:eastAsia="zh-CN"/>
        </w:rPr>
        <w:t>Zamawiający zastrzega sobie prawo wydłużenia terminu płatności, o którym mowa w ust.</w:t>
      </w:r>
      <w:r w:rsidR="00384742">
        <w:rPr>
          <w:rFonts w:eastAsia="Times New Roman" w:cstheme="minorHAnsi"/>
          <w:lang w:eastAsia="zh-CN"/>
        </w:rPr>
        <w:t xml:space="preserve"> </w:t>
      </w:r>
      <w:r w:rsidR="00F202AF">
        <w:rPr>
          <w:rFonts w:eastAsia="Times New Roman" w:cstheme="minorHAnsi"/>
          <w:lang w:eastAsia="zh-CN"/>
        </w:rPr>
        <w:t xml:space="preserve">4 i ust.5 </w:t>
      </w:r>
      <w:r w:rsidRPr="0060373F">
        <w:rPr>
          <w:rFonts w:eastAsia="Times New Roman" w:cstheme="minorHAnsi"/>
          <w:lang w:eastAsia="zh-CN"/>
        </w:rPr>
        <w:t>w przypadku opóźnienia w przekazaniu z Instytucji Pośredniczącej środków finansowych przewidzianych na realizację danego etapu/zadania. W takim przypadku, wypłata wynagrodzenia nastąpi w terminie do 7 dni od otrzymania środków z Instytucji Pośredniczącej.</w:t>
      </w:r>
    </w:p>
    <w:p w14:paraId="71045B40" w14:textId="77777777" w:rsidR="006A5930" w:rsidRDefault="006A5930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24FB3516" w14:textId="235AE4B3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6</w:t>
      </w:r>
    </w:p>
    <w:p w14:paraId="3B2B04E4" w14:textId="77777777" w:rsidR="00946E44" w:rsidRDefault="005316E8" w:rsidP="00946E4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lastRenderedPageBreak/>
        <w:t>Wykonawca</w:t>
      </w:r>
      <w:r w:rsidR="00946E44">
        <w:rPr>
          <w:rFonts w:cstheme="minorHAnsi"/>
        </w:rPr>
        <w:t>:</w:t>
      </w:r>
    </w:p>
    <w:p w14:paraId="11D19240" w14:textId="4B4BFFF5" w:rsidR="00946E44" w:rsidRDefault="005316E8" w:rsidP="00946E44">
      <w:pPr>
        <w:pStyle w:val="Akapitzlist"/>
        <w:numPr>
          <w:ilvl w:val="0"/>
          <w:numId w:val="33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udziela na dostarczon</w:t>
      </w:r>
      <w:r w:rsidR="00B5286A">
        <w:rPr>
          <w:rFonts w:cstheme="minorHAnsi"/>
        </w:rPr>
        <w:t>y i odebrany przez Zamawiając</w:t>
      </w:r>
      <w:r w:rsidR="00DE12E8">
        <w:rPr>
          <w:rFonts w:cstheme="minorHAnsi"/>
        </w:rPr>
        <w:t>e</w:t>
      </w:r>
      <w:r w:rsidR="00B5286A">
        <w:rPr>
          <w:rFonts w:cstheme="minorHAnsi"/>
        </w:rPr>
        <w:t>go</w:t>
      </w:r>
      <w:r w:rsidRPr="0060373F">
        <w:rPr>
          <w:rFonts w:cstheme="minorHAnsi"/>
        </w:rPr>
        <w:t xml:space="preserve"> </w:t>
      </w:r>
      <w:r w:rsidR="00B5286A">
        <w:rPr>
          <w:rFonts w:cstheme="minorHAnsi"/>
        </w:rPr>
        <w:t>przedmiot Umowy</w:t>
      </w:r>
      <w:r w:rsidR="00946E44">
        <w:rPr>
          <w:rFonts w:cstheme="minorHAnsi"/>
        </w:rPr>
        <w:t xml:space="preserve"> </w:t>
      </w:r>
      <w:r w:rsidR="00B0080C">
        <w:rPr>
          <w:rFonts w:cstheme="minorHAnsi"/>
        </w:rPr>
        <w:t>…………………</w:t>
      </w:r>
      <w:r w:rsidR="00946E44" w:rsidRPr="00946E44">
        <w:rPr>
          <w:rFonts w:cstheme="minorHAnsi"/>
        </w:rPr>
        <w:t xml:space="preserve"> lata gwarancji producenta na </w:t>
      </w:r>
      <w:r w:rsidR="00B0080C">
        <w:rPr>
          <w:rFonts w:cstheme="minorHAnsi"/>
        </w:rPr>
        <w:t>……………………………………….</w:t>
      </w:r>
      <w:r w:rsidR="00946E44">
        <w:rPr>
          <w:rFonts w:cstheme="minorHAnsi"/>
        </w:rPr>
        <w:t>;</w:t>
      </w:r>
    </w:p>
    <w:p w14:paraId="55A1794F" w14:textId="560F011F" w:rsidR="00946E44" w:rsidRDefault="00946E44" w:rsidP="00946E44">
      <w:pPr>
        <w:pStyle w:val="Akapitzlist"/>
        <w:numPr>
          <w:ilvl w:val="0"/>
          <w:numId w:val="33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zapewnia </w:t>
      </w:r>
      <w:r w:rsidRPr="00946E44">
        <w:rPr>
          <w:rFonts w:cstheme="minorHAnsi"/>
        </w:rPr>
        <w:t xml:space="preserve">dostępność części zamiennych przez </w:t>
      </w:r>
      <w:r w:rsidR="00B0080C">
        <w:rPr>
          <w:rFonts w:cstheme="minorHAnsi"/>
        </w:rPr>
        <w:t>………………</w:t>
      </w:r>
      <w:r w:rsidRPr="00946E44">
        <w:rPr>
          <w:rFonts w:cstheme="minorHAnsi"/>
        </w:rPr>
        <w:t xml:space="preserve"> od momentu zakupu </w:t>
      </w:r>
      <w:r w:rsidR="00B0080C">
        <w:rPr>
          <w:rFonts w:cstheme="minorHAnsi"/>
        </w:rPr>
        <w:t>……………….</w:t>
      </w:r>
      <w:r w:rsidRPr="00946E44">
        <w:rPr>
          <w:rFonts w:cstheme="minorHAnsi"/>
        </w:rPr>
        <w:t>;</w:t>
      </w:r>
    </w:p>
    <w:p w14:paraId="525E5337" w14:textId="42C8A5E5" w:rsidR="000A741C" w:rsidRPr="0060373F" w:rsidRDefault="000A741C" w:rsidP="00946E4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Wykonawca zobowiązuje się do wykonywania </w:t>
      </w:r>
      <w:r w:rsidR="00A3785C" w:rsidRPr="0060373F">
        <w:rPr>
          <w:rFonts w:cstheme="minorHAnsi"/>
        </w:rPr>
        <w:t xml:space="preserve">usług serwisowych opisanych w zapytaniu ofertowym oraz </w:t>
      </w:r>
      <w:r w:rsidRPr="0060373F">
        <w:rPr>
          <w:rFonts w:cstheme="minorHAnsi"/>
        </w:rPr>
        <w:t xml:space="preserve">następujących usług gwarancyjnych: </w:t>
      </w:r>
    </w:p>
    <w:p w14:paraId="07AB4F02" w14:textId="365943C4" w:rsidR="000A741C" w:rsidRPr="0060373F" w:rsidRDefault="000A741C" w:rsidP="00BD55D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hanging="436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napraw uszkodzeń </w:t>
      </w:r>
      <w:r w:rsidR="00384742">
        <w:rPr>
          <w:rFonts w:cstheme="minorHAnsi"/>
        </w:rPr>
        <w:t>p</w:t>
      </w:r>
      <w:r w:rsidR="00B5286A">
        <w:rPr>
          <w:rFonts w:cstheme="minorHAnsi"/>
        </w:rPr>
        <w:t>r</w:t>
      </w:r>
      <w:r w:rsidRPr="0060373F">
        <w:rPr>
          <w:rFonts w:cstheme="minorHAnsi"/>
        </w:rPr>
        <w:t xml:space="preserve">zedmiotu Umowy spowodowanych wadami technicznymi, technologicznymi i materiałowymi, przy wykorzystaniu nowych, nie regenerowanych, nieużywanych części i podzespołów;  </w:t>
      </w:r>
    </w:p>
    <w:p w14:paraId="5202B407" w14:textId="68377BE6" w:rsidR="000A741C" w:rsidRPr="0060373F" w:rsidRDefault="000A741C" w:rsidP="00BD55D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hanging="436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testowania poprawności pracy </w:t>
      </w:r>
      <w:r w:rsidR="00384742">
        <w:rPr>
          <w:rFonts w:cstheme="minorHAnsi"/>
        </w:rPr>
        <w:t>p</w:t>
      </w:r>
      <w:r w:rsidRPr="0060373F">
        <w:rPr>
          <w:rFonts w:cstheme="minorHAnsi"/>
        </w:rPr>
        <w:t xml:space="preserve">rzedmiotu Umowy po wykonaniu naprawy;  </w:t>
      </w:r>
    </w:p>
    <w:p w14:paraId="20102869" w14:textId="13D88484" w:rsidR="000A741C" w:rsidRPr="0060373F" w:rsidRDefault="000A741C" w:rsidP="00BD55D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hanging="436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telefonicznej pomocy przy rozwiązywaniu problemów dotyczących </w:t>
      </w:r>
      <w:r w:rsidR="00384742">
        <w:rPr>
          <w:rFonts w:cstheme="minorHAnsi"/>
        </w:rPr>
        <w:t>p</w:t>
      </w:r>
      <w:r w:rsidRPr="0060373F">
        <w:rPr>
          <w:rFonts w:cstheme="minorHAnsi"/>
        </w:rPr>
        <w:t>rzedmiotu Umowy.</w:t>
      </w:r>
    </w:p>
    <w:p w14:paraId="359FD272" w14:textId="26218365" w:rsidR="000A741C" w:rsidRPr="0060373F" w:rsidRDefault="000A741C" w:rsidP="00946E4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Wykonawca zobowiązuje się do wykonywania usług gwarancyjnych wg. poniższych zasad: </w:t>
      </w:r>
    </w:p>
    <w:p w14:paraId="4F592B2A" w14:textId="64B2D60C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1)    usługi gwarancyjne będą świadczone w miejscu użytkowania przedmiotu Umowy, jeśli jednak naprawa </w:t>
      </w:r>
      <w:r w:rsidR="00384742">
        <w:rPr>
          <w:rFonts w:cstheme="minorHAnsi"/>
        </w:rPr>
        <w:t>p</w:t>
      </w:r>
      <w:r w:rsidRPr="0060373F">
        <w:rPr>
          <w:rFonts w:cstheme="minorHAnsi"/>
        </w:rPr>
        <w:t>rzedmiotu Umowy w tym miejscu okaże się niemożliwa, Wykonawca może wykonać naprawę w innym miejscu. Za mailową zgodą Zamawiającego usługo gwarancyjne mogą być świadczone zdalnie.</w:t>
      </w:r>
    </w:p>
    <w:p w14:paraId="2AD9DC9A" w14:textId="22082BF1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2)    </w:t>
      </w:r>
      <w:r w:rsidRPr="0060373F">
        <w:rPr>
          <w:rFonts w:cstheme="minorHAnsi"/>
        </w:rPr>
        <w:tab/>
        <w:t>usługi gwarancyjne będą świadczone w dni robocze (</w:t>
      </w:r>
      <w:r w:rsidR="00462818">
        <w:rPr>
          <w:rFonts w:cstheme="minorHAnsi"/>
        </w:rPr>
        <w:t>tj. od poniedziałku do piątku z </w:t>
      </w:r>
      <w:r w:rsidRPr="0060373F">
        <w:rPr>
          <w:rFonts w:cstheme="minorHAnsi"/>
        </w:rPr>
        <w:t>wyłączeniem dni ustawowo wo</w:t>
      </w:r>
      <w:r w:rsidR="00946E44">
        <w:rPr>
          <w:rFonts w:cstheme="minorHAnsi"/>
        </w:rPr>
        <w:t xml:space="preserve">lnych od pracy), w godzinach </w:t>
      </w:r>
      <w:r w:rsidRPr="0060373F">
        <w:rPr>
          <w:rFonts w:cstheme="minorHAnsi"/>
        </w:rPr>
        <w:t>8</w:t>
      </w:r>
      <w:r w:rsidR="00946E44">
        <w:rPr>
          <w:rFonts w:cstheme="minorHAnsi"/>
        </w:rPr>
        <w:t xml:space="preserve">:00 – </w:t>
      </w:r>
      <w:r w:rsidRPr="0060373F">
        <w:rPr>
          <w:rFonts w:cstheme="minorHAnsi"/>
        </w:rPr>
        <w:t>17</w:t>
      </w:r>
      <w:r w:rsidR="00946E44">
        <w:rPr>
          <w:rFonts w:cstheme="minorHAnsi"/>
        </w:rPr>
        <w:t>:00</w:t>
      </w:r>
      <w:r w:rsidRPr="0060373F">
        <w:rPr>
          <w:rFonts w:cstheme="minorHAnsi"/>
        </w:rPr>
        <w:t xml:space="preserve">;  </w:t>
      </w:r>
    </w:p>
    <w:p w14:paraId="02F0BA78" w14:textId="26EA7C38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3) usługi gwarancyjne będą świadczone na podstawie zgłoszeń dokonywanych przez Zamawiającego, przy czym usługi gwarancyjne wskazane w ust. </w:t>
      </w:r>
      <w:r w:rsidR="00A3785C" w:rsidRPr="0060373F">
        <w:rPr>
          <w:rFonts w:cstheme="minorHAnsi"/>
        </w:rPr>
        <w:t>2</w:t>
      </w:r>
      <w:r w:rsidRPr="0060373F">
        <w:rPr>
          <w:rFonts w:cstheme="minorHAnsi"/>
        </w:rPr>
        <w:t xml:space="preserve"> pkt 2 będą świadczone przez Wykonawcę po każdej naprawie, bez konieczności dokonywania odrębnego zgłoszenia przez Zamawiającego;  </w:t>
      </w:r>
    </w:p>
    <w:p w14:paraId="682E3BBF" w14:textId="1A2ECF1C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4)    zgłoszenia będą przyjmowane przez Wykonawcę w dni robocze w godzinach </w:t>
      </w:r>
      <w:r w:rsidR="00946E44" w:rsidRPr="0060373F">
        <w:rPr>
          <w:rFonts w:cstheme="minorHAnsi"/>
        </w:rPr>
        <w:t>8</w:t>
      </w:r>
      <w:r w:rsidR="00946E44">
        <w:rPr>
          <w:rFonts w:cstheme="minorHAnsi"/>
        </w:rPr>
        <w:t xml:space="preserve">:00 – </w:t>
      </w:r>
      <w:r w:rsidR="00946E44" w:rsidRPr="0060373F">
        <w:rPr>
          <w:rFonts w:cstheme="minorHAnsi"/>
        </w:rPr>
        <w:t>17</w:t>
      </w:r>
      <w:r w:rsidR="00946E44">
        <w:rPr>
          <w:rFonts w:cstheme="minorHAnsi"/>
        </w:rPr>
        <w:t>:00</w:t>
      </w:r>
      <w:r w:rsidR="00946E44" w:rsidRPr="0060373F">
        <w:rPr>
          <w:rFonts w:cstheme="minorHAnsi"/>
        </w:rPr>
        <w:t xml:space="preserve">;  </w:t>
      </w:r>
    </w:p>
    <w:p w14:paraId="50B70A65" w14:textId="55D1C61C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>5)    zgłoszenia będą dokonywane prze</w:t>
      </w:r>
      <w:r w:rsidR="00DE12E8">
        <w:rPr>
          <w:rFonts w:cstheme="minorHAnsi"/>
        </w:rPr>
        <w:t xml:space="preserve">z Zamawiającego telefonicznie, </w:t>
      </w:r>
      <w:r w:rsidRPr="0060373F">
        <w:rPr>
          <w:rFonts w:cstheme="minorHAnsi"/>
        </w:rPr>
        <w:t>mailowo lub przy pomocy dedykowanego do tego celu systemu Wykonawcy</w:t>
      </w:r>
      <w:r w:rsidR="00B70135" w:rsidRPr="0060373F">
        <w:rPr>
          <w:rFonts w:cstheme="minorHAnsi"/>
        </w:rPr>
        <w:t xml:space="preserve">. </w:t>
      </w:r>
      <w:r w:rsidR="00B70135" w:rsidRPr="0060373F">
        <w:rPr>
          <w:rFonts w:cstheme="minorHAnsi"/>
          <w:color w:val="000000" w:themeColor="text1"/>
        </w:rPr>
        <w:t>Nie dopuszcza się numerów specjalnych, komórkowych, o podwyższonej płatności oraz linii telefonicznych firm tr</w:t>
      </w:r>
      <w:r w:rsidR="00946E44">
        <w:rPr>
          <w:rFonts w:cstheme="minorHAnsi"/>
          <w:color w:val="000000" w:themeColor="text1"/>
        </w:rPr>
        <w:t>zecich nie będących producenta;</w:t>
      </w:r>
    </w:p>
    <w:p w14:paraId="1916A6C6" w14:textId="77777777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6)     obsługa zgłoszeń będzie się odbywać w języku polskim;  </w:t>
      </w:r>
    </w:p>
    <w:p w14:paraId="1EB9DDFF" w14:textId="0F66ACF2" w:rsidR="000A741C" w:rsidRPr="0060373F" w:rsidRDefault="00946E44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7)   </w:t>
      </w:r>
      <w:r w:rsidR="000A741C" w:rsidRPr="0060373F">
        <w:rPr>
          <w:rFonts w:cstheme="minorHAnsi"/>
        </w:rPr>
        <w:t xml:space="preserve">czas reakcji na zgłoszenie awarii </w:t>
      </w:r>
      <w:r w:rsidR="00384742">
        <w:rPr>
          <w:rFonts w:cstheme="minorHAnsi"/>
        </w:rPr>
        <w:t>p</w:t>
      </w:r>
      <w:r w:rsidR="000A741C" w:rsidRPr="0060373F">
        <w:rPr>
          <w:rFonts w:cstheme="minorHAnsi"/>
        </w:rPr>
        <w:t xml:space="preserve">rzedmiotu Umowy, liczony w oknie serwisowym (w dni robocze, w godzinach </w:t>
      </w:r>
      <w:r w:rsidRPr="0060373F">
        <w:rPr>
          <w:rFonts w:cstheme="minorHAnsi"/>
        </w:rPr>
        <w:t>8</w:t>
      </w:r>
      <w:r>
        <w:rPr>
          <w:rFonts w:cstheme="minorHAnsi"/>
        </w:rPr>
        <w:t xml:space="preserve">:00 – </w:t>
      </w:r>
      <w:r w:rsidRPr="0060373F">
        <w:rPr>
          <w:rFonts w:cstheme="minorHAnsi"/>
        </w:rPr>
        <w:t>17</w:t>
      </w:r>
      <w:r>
        <w:rPr>
          <w:rFonts w:cstheme="minorHAnsi"/>
        </w:rPr>
        <w:t>:00</w:t>
      </w:r>
      <w:r w:rsidR="000A741C" w:rsidRPr="0060373F">
        <w:rPr>
          <w:rFonts w:cstheme="minorHAnsi"/>
        </w:rPr>
        <w:t xml:space="preserve">) od chwili zgłoszenia awarii wynosić będzie </w:t>
      </w:r>
      <w:r w:rsidR="00644473">
        <w:rPr>
          <w:rFonts w:cstheme="minorHAnsi"/>
        </w:rPr>
        <w:t>1</w:t>
      </w:r>
      <w:r w:rsidR="000A741C" w:rsidRPr="0060373F">
        <w:rPr>
          <w:rFonts w:cstheme="minorHAnsi"/>
        </w:rPr>
        <w:t xml:space="preserve"> godzin</w:t>
      </w:r>
      <w:r w:rsidR="00644473">
        <w:rPr>
          <w:rFonts w:cstheme="minorHAnsi"/>
        </w:rPr>
        <w:t>ę</w:t>
      </w:r>
      <w:r w:rsidR="000A741C" w:rsidRPr="0060373F">
        <w:rPr>
          <w:rFonts w:cstheme="minorHAnsi"/>
        </w:rPr>
        <w:t xml:space="preserve">;   </w:t>
      </w:r>
    </w:p>
    <w:p w14:paraId="5B8645EB" w14:textId="0537EE5E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8)    </w:t>
      </w:r>
      <w:r w:rsidR="0060373F" w:rsidRPr="0060373F">
        <w:rPr>
          <w:rFonts w:cstheme="minorHAnsi"/>
        </w:rPr>
        <w:t xml:space="preserve"> </w:t>
      </w:r>
      <w:r w:rsidRPr="0060373F">
        <w:rPr>
          <w:rFonts w:cstheme="minorHAnsi"/>
        </w:rPr>
        <w:t xml:space="preserve">czas naprawy </w:t>
      </w:r>
      <w:r w:rsidR="00A3785C" w:rsidRPr="0060373F">
        <w:rPr>
          <w:rFonts w:cstheme="minorHAnsi"/>
        </w:rPr>
        <w:t>p</w:t>
      </w:r>
      <w:r w:rsidRPr="0060373F">
        <w:rPr>
          <w:rFonts w:cstheme="minorHAnsi"/>
        </w:rPr>
        <w:t xml:space="preserve">rzedmiotu Umowy, liczony w oknie serwisowym (w dni robocze, w godzinach </w:t>
      </w:r>
      <w:r w:rsidR="00946E44" w:rsidRPr="0060373F">
        <w:rPr>
          <w:rFonts w:cstheme="minorHAnsi"/>
        </w:rPr>
        <w:t>8</w:t>
      </w:r>
      <w:r w:rsidR="00946E44">
        <w:rPr>
          <w:rFonts w:cstheme="minorHAnsi"/>
        </w:rPr>
        <w:t>:00</w:t>
      </w:r>
      <w:r w:rsidR="00644473">
        <w:rPr>
          <w:rFonts w:cstheme="minorHAnsi"/>
        </w:rPr>
        <w:t>-</w:t>
      </w:r>
      <w:r w:rsidR="00946E44" w:rsidRPr="0060373F">
        <w:rPr>
          <w:rFonts w:cstheme="minorHAnsi"/>
        </w:rPr>
        <w:t>17</w:t>
      </w:r>
      <w:r w:rsidR="00946E44">
        <w:rPr>
          <w:rFonts w:cstheme="minorHAnsi"/>
        </w:rPr>
        <w:t>:00</w:t>
      </w:r>
      <w:r w:rsidRPr="0060373F">
        <w:rPr>
          <w:rFonts w:cstheme="minorHAnsi"/>
        </w:rPr>
        <w:t xml:space="preserve">) od chwili zgłoszenia awarii do chwili usunięcia awarii potwierdzonej diagnostyką lub testem wynosić będzie </w:t>
      </w:r>
      <w:r w:rsidR="00644473">
        <w:rPr>
          <w:rFonts w:cstheme="minorHAnsi"/>
        </w:rPr>
        <w:t>4 godziny</w:t>
      </w:r>
      <w:r w:rsidRPr="0060373F">
        <w:rPr>
          <w:rFonts w:cstheme="minorHAnsi"/>
        </w:rPr>
        <w:t xml:space="preserve">.   </w:t>
      </w:r>
    </w:p>
    <w:p w14:paraId="26D284E1" w14:textId="0F4EC607" w:rsidR="00A3785C" w:rsidRPr="0060373F" w:rsidRDefault="00A3785C" w:rsidP="00946E4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 zakres usług gwarancyjnych wchodzi również dojazd i praca osób wykonujących czynności serwisowe w imieniu Wykonawcy. Wykonawca będzie wykonywał usługi gwarancyjne przy wykorzystaniu własnych materiałów, sprzętu i narzędzi.  </w:t>
      </w:r>
    </w:p>
    <w:p w14:paraId="5237D40D" w14:textId="5CE30ACD" w:rsidR="00A3785C" w:rsidRPr="0060373F" w:rsidRDefault="00A3785C" w:rsidP="00946E44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 przypadku stwierdzenia, w okresie gwarancji, wad lub usterek w przedmiocie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mowy, Wykonawca wymieni go lub wadliwą część na wolny od wad lub usunie usterki w terminie określonym w ust. 1 po pisemnym zawiadomieniu Wykonawcy (telefonicznie, e-mail) </w:t>
      </w:r>
      <w:r w:rsidR="00462818">
        <w:rPr>
          <w:rFonts w:cstheme="minorHAnsi"/>
        </w:rPr>
        <w:t>o </w:t>
      </w:r>
      <w:r w:rsidRPr="0060373F">
        <w:rPr>
          <w:rFonts w:cstheme="minorHAnsi"/>
        </w:rPr>
        <w:t xml:space="preserve">zaistniałych wadach lub usterkach. W przypadku wymiany części lub podzespołów, Wykonawca zobowiązany jest do dostarczenia karty gwarancyjnej (jeżeli ich producent udziela odrębnej gwarancji) wraz z jej tłumaczeniem na język polski. </w:t>
      </w:r>
    </w:p>
    <w:p w14:paraId="57B72B62" w14:textId="2EFA3FFD" w:rsidR="00637B15" w:rsidRPr="0060373F" w:rsidRDefault="005316E8" w:rsidP="00946E4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lastRenderedPageBreak/>
        <w:t xml:space="preserve">W przypadku dwukrotnej usterki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Wykonawca zobowiązany jest niezwłocznie wymienić wadliwą część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na nową, nie później niż w ciągu 5 dni roboczych. </w:t>
      </w:r>
    </w:p>
    <w:p w14:paraId="29082179" w14:textId="3D52BC84" w:rsidR="00637B15" w:rsidRPr="0060373F" w:rsidRDefault="005316E8" w:rsidP="00946E4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 przypadku, gdy Wykonawca nie wywiąże się z obowiązków wynikających z udzielonej gwarancji pomimo pisemnego wezwa</w:t>
      </w:r>
      <w:r w:rsidR="00946E44">
        <w:rPr>
          <w:rFonts w:cstheme="minorHAnsi"/>
        </w:rPr>
        <w:t>nia i wyznaczenia dodatkowego 3-</w:t>
      </w:r>
      <w:r w:rsidRPr="0060373F">
        <w:rPr>
          <w:rFonts w:cstheme="minorHAnsi"/>
        </w:rPr>
        <w:t>dniowego terminu, Zamawiający uprawniony jest do zlecenia wykonania zastępczego osobie trzeciej na koszt i ryzyko Wykonawcy, co nie wyłącza możliwości naliczenia kary umownej.</w:t>
      </w:r>
    </w:p>
    <w:p w14:paraId="71178141" w14:textId="2F27BA27" w:rsidR="00A3785C" w:rsidRPr="0060373F" w:rsidRDefault="00A3785C" w:rsidP="00946E4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Korzystanie przez Zamawiającego z usług gwarancyjnych nie wy</w:t>
      </w:r>
      <w:r w:rsidR="00462818">
        <w:rPr>
          <w:rFonts w:cstheme="minorHAnsi"/>
        </w:rPr>
        <w:t>łącza uprawnień Zamawiającego z </w:t>
      </w:r>
      <w:r w:rsidRPr="0060373F">
        <w:rPr>
          <w:rFonts w:cstheme="minorHAnsi"/>
        </w:rPr>
        <w:t>tytułu gwarancji udzielonych przez producentów przedmiotu Umowy.</w:t>
      </w:r>
    </w:p>
    <w:p w14:paraId="37F8F4C0" w14:textId="77777777" w:rsidR="00637B15" w:rsidRPr="0060373F" w:rsidRDefault="00637B15" w:rsidP="00BD55D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64D242C3" w14:textId="517589E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7</w:t>
      </w:r>
    </w:p>
    <w:p w14:paraId="71582AF2" w14:textId="25383737" w:rsidR="00637B15" w:rsidRPr="0060373F" w:rsidRDefault="005316E8" w:rsidP="0060373F">
      <w:pPr>
        <w:pStyle w:val="Standard"/>
        <w:numPr>
          <w:ilvl w:val="0"/>
          <w:numId w:val="9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razie niewykonania lub nienależytego wykonania </w:t>
      </w:r>
      <w:r w:rsidR="00384742">
        <w:rPr>
          <w:rFonts w:asciiTheme="minorHAnsi" w:hAnsiTheme="minorHAnsi" w:cstheme="minorHAnsi"/>
          <w:sz w:val="22"/>
          <w:szCs w:val="22"/>
        </w:rPr>
        <w:t>U</w:t>
      </w:r>
      <w:r w:rsidR="00384742" w:rsidRPr="0060373F">
        <w:rPr>
          <w:rFonts w:asciiTheme="minorHAnsi" w:hAnsiTheme="minorHAnsi" w:cstheme="minorHAnsi"/>
          <w:sz w:val="22"/>
          <w:szCs w:val="22"/>
        </w:rPr>
        <w:t xml:space="preserve">mowy </w:t>
      </w:r>
      <w:r w:rsidRPr="0060373F">
        <w:rPr>
          <w:rFonts w:asciiTheme="minorHAnsi" w:hAnsiTheme="minorHAnsi" w:cstheme="minorHAnsi"/>
          <w:sz w:val="22"/>
          <w:szCs w:val="22"/>
        </w:rPr>
        <w:t>Wykonawca zobowiązuje się zapłacić kary umowne w następujących wypadkach i wysokościach:</w:t>
      </w:r>
    </w:p>
    <w:p w14:paraId="5E748CA2" w14:textId="3794CC76" w:rsidR="00637B15" w:rsidRPr="0060373F" w:rsidRDefault="005316E8" w:rsidP="0060373F">
      <w:pPr>
        <w:pStyle w:val="Standard"/>
        <w:numPr>
          <w:ilvl w:val="0"/>
          <w:numId w:val="10"/>
        </w:numPr>
        <w:tabs>
          <w:tab w:val="left" w:pos="716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wysokości 20%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łącznego </w:t>
      </w:r>
      <w:r w:rsidRPr="0060373F">
        <w:rPr>
          <w:rFonts w:asciiTheme="minorHAnsi" w:hAnsiTheme="minorHAnsi" w:cstheme="minorHAnsi"/>
          <w:sz w:val="22"/>
          <w:szCs w:val="22"/>
        </w:rPr>
        <w:t xml:space="preserve">wynagrodzenia netto,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o którym mowa w §5 ust. 1 - </w:t>
      </w:r>
      <w:r w:rsidRPr="0060373F">
        <w:rPr>
          <w:rFonts w:asciiTheme="minorHAnsi" w:hAnsiTheme="minorHAnsi" w:cstheme="minorHAnsi"/>
          <w:sz w:val="22"/>
          <w:szCs w:val="22"/>
        </w:rPr>
        <w:t xml:space="preserve">gdy Zamawiający odstąpi od </w:t>
      </w:r>
      <w:r w:rsidR="00384742">
        <w:rPr>
          <w:rFonts w:asciiTheme="minorHAnsi" w:hAnsiTheme="minorHAnsi" w:cstheme="minorHAnsi"/>
          <w:sz w:val="22"/>
          <w:szCs w:val="22"/>
        </w:rPr>
        <w:t>U</w:t>
      </w:r>
      <w:r w:rsidRPr="0060373F">
        <w:rPr>
          <w:rFonts w:asciiTheme="minorHAnsi" w:hAnsiTheme="minorHAnsi" w:cstheme="minorHAnsi"/>
          <w:sz w:val="22"/>
          <w:szCs w:val="22"/>
        </w:rPr>
        <w:t>mowy z powodu okoliczności, za które odpowiada Wykonawca;</w:t>
      </w:r>
    </w:p>
    <w:p w14:paraId="38441378" w14:textId="2D9DBF6C" w:rsidR="00637B15" w:rsidRPr="0060373F" w:rsidRDefault="005316E8" w:rsidP="0060373F">
      <w:pPr>
        <w:pStyle w:val="Standard"/>
        <w:numPr>
          <w:ilvl w:val="0"/>
          <w:numId w:val="10"/>
        </w:numPr>
        <w:tabs>
          <w:tab w:val="left" w:pos="716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wysokości 0,1%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łącznego </w:t>
      </w:r>
      <w:r w:rsidRPr="0060373F">
        <w:rPr>
          <w:rFonts w:asciiTheme="minorHAnsi" w:hAnsiTheme="minorHAnsi" w:cstheme="minorHAnsi"/>
          <w:sz w:val="22"/>
          <w:szCs w:val="22"/>
        </w:rPr>
        <w:t>wynagrodzenia netto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, o którym mowa w §5 ust. 1 </w:t>
      </w:r>
      <w:r w:rsidRPr="0060373F">
        <w:rPr>
          <w:rFonts w:asciiTheme="minorHAnsi" w:hAnsiTheme="minorHAnsi" w:cstheme="minorHAnsi"/>
          <w:sz w:val="22"/>
          <w:szCs w:val="22"/>
        </w:rPr>
        <w:t xml:space="preserve">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- </w:t>
      </w:r>
      <w:r w:rsidRPr="0060373F">
        <w:rPr>
          <w:rFonts w:asciiTheme="minorHAnsi" w:hAnsiTheme="minorHAnsi" w:cstheme="minorHAnsi"/>
          <w:sz w:val="22"/>
          <w:szCs w:val="22"/>
        </w:rPr>
        <w:t xml:space="preserve">za każdy rozpoczęty dzień zwłoki w wykonaniu przedmiotu </w:t>
      </w:r>
      <w:r w:rsidR="00384742">
        <w:rPr>
          <w:rFonts w:asciiTheme="minorHAnsi" w:hAnsiTheme="minorHAnsi" w:cstheme="minorHAnsi"/>
          <w:sz w:val="22"/>
          <w:szCs w:val="22"/>
        </w:rPr>
        <w:t>U</w:t>
      </w:r>
      <w:r w:rsidRPr="0060373F">
        <w:rPr>
          <w:rFonts w:asciiTheme="minorHAnsi" w:hAnsiTheme="minorHAnsi" w:cstheme="minorHAnsi"/>
          <w:sz w:val="22"/>
          <w:szCs w:val="22"/>
        </w:rPr>
        <w:t>mowy;</w:t>
      </w:r>
    </w:p>
    <w:p w14:paraId="26ABBCA9" w14:textId="3F7826D3" w:rsidR="00637B15" w:rsidRPr="0060373F" w:rsidRDefault="005316E8" w:rsidP="0060373F">
      <w:pPr>
        <w:pStyle w:val="Standard"/>
        <w:numPr>
          <w:ilvl w:val="0"/>
          <w:numId w:val="10"/>
        </w:numPr>
        <w:tabs>
          <w:tab w:val="left" w:pos="716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wysokości 0,1%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łącznego </w:t>
      </w:r>
      <w:r w:rsidRPr="0060373F">
        <w:rPr>
          <w:rFonts w:asciiTheme="minorHAnsi" w:hAnsiTheme="minorHAnsi" w:cstheme="minorHAnsi"/>
          <w:sz w:val="22"/>
          <w:szCs w:val="22"/>
        </w:rPr>
        <w:t>wynagrodzenia netto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, o którym mowa w §5 ust. 1 - </w:t>
      </w:r>
      <w:r w:rsidRPr="0060373F">
        <w:rPr>
          <w:rFonts w:asciiTheme="minorHAnsi" w:hAnsiTheme="minorHAnsi" w:cstheme="minorHAnsi"/>
          <w:sz w:val="22"/>
          <w:szCs w:val="22"/>
        </w:rPr>
        <w:t xml:space="preserve"> za każdy rozpoczęty dzień w przypadku zwłoki w usunięciu awarii lub wad.</w:t>
      </w:r>
    </w:p>
    <w:p w14:paraId="25715F9C" w14:textId="77777777" w:rsidR="00637B15" w:rsidRPr="0060373F" w:rsidRDefault="005316E8" w:rsidP="0060373F">
      <w:pPr>
        <w:pStyle w:val="Standard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>Strony zastrzegają sobie prawo do odszkodowania uzupełniającego-przenoszącego wysokość kar umownych do wysokości rzeczywiście poniesionej szkody.</w:t>
      </w:r>
    </w:p>
    <w:p w14:paraId="096DB0B4" w14:textId="51FAE4E3" w:rsidR="00637B15" w:rsidRPr="0060373F" w:rsidRDefault="005316E8" w:rsidP="0060373F">
      <w:pPr>
        <w:pStyle w:val="Standard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Kary umowne są niezależne od siebie i </w:t>
      </w:r>
      <w:r w:rsidR="00066DCA">
        <w:rPr>
          <w:rFonts w:asciiTheme="minorHAnsi" w:hAnsiTheme="minorHAnsi" w:cstheme="minorHAnsi"/>
          <w:sz w:val="22"/>
          <w:szCs w:val="22"/>
        </w:rPr>
        <w:t>sumują</w:t>
      </w:r>
      <w:r w:rsidR="00066DCA" w:rsidRPr="0060373F">
        <w:rPr>
          <w:rFonts w:asciiTheme="minorHAnsi" w:hAnsiTheme="minorHAnsi" w:cstheme="minorHAnsi"/>
          <w:sz w:val="22"/>
          <w:szCs w:val="22"/>
        </w:rPr>
        <w:t xml:space="preserve"> </w:t>
      </w:r>
      <w:r w:rsidRPr="0060373F">
        <w:rPr>
          <w:rFonts w:asciiTheme="minorHAnsi" w:hAnsiTheme="minorHAnsi" w:cstheme="minorHAnsi"/>
          <w:sz w:val="22"/>
          <w:szCs w:val="22"/>
        </w:rPr>
        <w:t>się.</w:t>
      </w:r>
    </w:p>
    <w:p w14:paraId="50209260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0C9C546E" w14:textId="17C55BF7" w:rsidR="00637B15" w:rsidRPr="0060373F" w:rsidRDefault="0060373F" w:rsidP="00BD55DF">
      <w:pPr>
        <w:tabs>
          <w:tab w:val="left" w:pos="284"/>
          <w:tab w:val="left" w:pos="670"/>
          <w:tab w:val="center" w:pos="4536"/>
        </w:tabs>
        <w:spacing w:before="120" w:after="120" w:line="240" w:lineRule="auto"/>
        <w:rPr>
          <w:rFonts w:cstheme="minorHAnsi"/>
          <w:b/>
        </w:rPr>
      </w:pPr>
      <w:r w:rsidRPr="0060373F">
        <w:rPr>
          <w:rFonts w:cstheme="minorHAnsi"/>
          <w:b/>
        </w:rPr>
        <w:tab/>
      </w:r>
      <w:r w:rsidRPr="0060373F">
        <w:rPr>
          <w:rFonts w:cstheme="minorHAnsi"/>
          <w:b/>
        </w:rPr>
        <w:tab/>
      </w:r>
      <w:r w:rsidRPr="0060373F">
        <w:rPr>
          <w:rFonts w:cstheme="minorHAnsi"/>
          <w:b/>
        </w:rPr>
        <w:tab/>
      </w:r>
      <w:r w:rsidR="005316E8" w:rsidRPr="0060373F">
        <w:rPr>
          <w:rFonts w:cstheme="minorHAnsi"/>
          <w:b/>
        </w:rPr>
        <w:t>§ 8</w:t>
      </w:r>
    </w:p>
    <w:p w14:paraId="645FB47C" w14:textId="3C08D461" w:rsidR="00637B15" w:rsidRPr="0060373F" w:rsidRDefault="005316E8" w:rsidP="0060373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Zamawiający ma prawo odstąpić od </w:t>
      </w:r>
      <w:r w:rsidR="00A3785C" w:rsidRPr="0060373F">
        <w:rPr>
          <w:rFonts w:cstheme="minorHAnsi"/>
        </w:rPr>
        <w:t>Umowy</w:t>
      </w:r>
      <w:r w:rsidRPr="0060373F">
        <w:rPr>
          <w:rFonts w:cstheme="minorHAnsi"/>
        </w:rPr>
        <w:t xml:space="preserve">: </w:t>
      </w:r>
    </w:p>
    <w:p w14:paraId="469BDF8C" w14:textId="43D1AD7F" w:rsidR="00637B15" w:rsidRPr="0060373F" w:rsidRDefault="005316E8" w:rsidP="00BD55DF">
      <w:pPr>
        <w:pStyle w:val="Akapitzlist"/>
        <w:numPr>
          <w:ilvl w:val="255"/>
          <w:numId w:val="0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1) </w:t>
      </w:r>
      <w:r w:rsidR="0060373F" w:rsidRPr="0060373F">
        <w:rPr>
          <w:rFonts w:cstheme="minorHAnsi"/>
        </w:rPr>
        <w:t xml:space="preserve"> </w:t>
      </w:r>
      <w:r w:rsidR="0060373F" w:rsidRPr="0060373F">
        <w:rPr>
          <w:rFonts w:cstheme="minorHAnsi"/>
        </w:rPr>
        <w:tab/>
      </w:r>
      <w:r w:rsidRPr="0060373F">
        <w:rPr>
          <w:rFonts w:cstheme="minorHAnsi"/>
        </w:rPr>
        <w:t xml:space="preserve">w przypadku opóźnienia w wykonaniu przez Wykonawcę przedmiotu </w:t>
      </w:r>
      <w:r w:rsidR="00A3785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mowy, wynoszącego więcej niż </w:t>
      </w:r>
      <w:r w:rsidR="00A3785C" w:rsidRPr="0060373F">
        <w:rPr>
          <w:rFonts w:cstheme="minorHAnsi"/>
        </w:rPr>
        <w:t>10</w:t>
      </w:r>
      <w:r w:rsidRPr="0060373F">
        <w:rPr>
          <w:rFonts w:cstheme="minorHAnsi"/>
        </w:rPr>
        <w:t xml:space="preserve"> dni,</w:t>
      </w:r>
    </w:p>
    <w:p w14:paraId="64DBEA47" w14:textId="3DCBDF26" w:rsidR="00637B15" w:rsidRPr="0060373F" w:rsidRDefault="005316E8" w:rsidP="00BD55DF">
      <w:pPr>
        <w:pStyle w:val="Akapitzlist"/>
        <w:numPr>
          <w:ilvl w:val="255"/>
          <w:numId w:val="0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2) </w:t>
      </w:r>
      <w:r w:rsidR="0060373F" w:rsidRPr="0060373F">
        <w:rPr>
          <w:rFonts w:cstheme="minorHAnsi"/>
        </w:rPr>
        <w:t xml:space="preserve"> </w:t>
      </w:r>
      <w:r w:rsidR="0060373F" w:rsidRPr="0060373F">
        <w:rPr>
          <w:rFonts w:cstheme="minorHAnsi"/>
        </w:rPr>
        <w:tab/>
      </w:r>
      <w:r w:rsidRPr="0060373F">
        <w:rPr>
          <w:rFonts w:cstheme="minorHAnsi"/>
        </w:rPr>
        <w:t xml:space="preserve">jeżeli Wykonawca opóźnia się w wykonaniu jakiegokolwiek innego obowiązku wskazanego w </w:t>
      </w:r>
      <w:r w:rsidR="00A3785C" w:rsidRPr="0060373F">
        <w:rPr>
          <w:rFonts w:cstheme="minorHAnsi"/>
        </w:rPr>
        <w:t>U</w:t>
      </w:r>
      <w:r w:rsidRPr="0060373F">
        <w:rPr>
          <w:rFonts w:cstheme="minorHAnsi"/>
        </w:rPr>
        <w:t>mowie pomimo wyznaczenia mu dodatkowego 7</w:t>
      </w:r>
      <w:r w:rsidR="00021612">
        <w:rPr>
          <w:rFonts w:cstheme="minorHAnsi"/>
        </w:rPr>
        <w:t>-</w:t>
      </w:r>
      <w:r w:rsidRPr="0060373F">
        <w:rPr>
          <w:rFonts w:cstheme="minorHAnsi"/>
        </w:rPr>
        <w:t xml:space="preserve">dniowego terminu, z </w:t>
      </w:r>
      <w:r w:rsidR="00462818">
        <w:rPr>
          <w:rFonts w:cstheme="minorHAnsi"/>
        </w:rPr>
        <w:t>zastrzeżeniem, iż </w:t>
      </w:r>
      <w:r w:rsidRPr="0060373F">
        <w:rPr>
          <w:rFonts w:cstheme="minorHAnsi"/>
        </w:rPr>
        <w:t>wyznaczenie terminu nie wyłącza możliwości naliczenia kar umownych,</w:t>
      </w:r>
    </w:p>
    <w:p w14:paraId="63B79FA0" w14:textId="2B009BC4" w:rsidR="00637B15" w:rsidRPr="0060373F" w:rsidRDefault="005316E8" w:rsidP="00BD55DF">
      <w:pPr>
        <w:pStyle w:val="Akapitzlist"/>
        <w:numPr>
          <w:ilvl w:val="255"/>
          <w:numId w:val="0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3) </w:t>
      </w:r>
      <w:r w:rsidR="0060373F" w:rsidRPr="0060373F">
        <w:rPr>
          <w:rFonts w:cstheme="minorHAnsi"/>
        </w:rPr>
        <w:t xml:space="preserve"> </w:t>
      </w:r>
      <w:r w:rsidR="0060373F" w:rsidRPr="0060373F">
        <w:rPr>
          <w:rFonts w:cstheme="minorHAnsi"/>
        </w:rPr>
        <w:tab/>
      </w:r>
      <w:r w:rsidRPr="0060373F">
        <w:rPr>
          <w:rFonts w:cstheme="minorHAnsi"/>
        </w:rPr>
        <w:t xml:space="preserve">jeżeli Wykonawca realizuje przedmiot </w:t>
      </w:r>
      <w:r w:rsidR="00A3785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 niezgodnie z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mową lub powszechnie obowiązującymi przepisami prawa</w:t>
      </w:r>
      <w:r w:rsidR="00384742">
        <w:rPr>
          <w:rFonts w:cstheme="minorHAnsi"/>
        </w:rPr>
        <w:t xml:space="preserve"> lub jej przeznaczeniem</w:t>
      </w:r>
      <w:r w:rsidRPr="0060373F">
        <w:rPr>
          <w:rFonts w:cstheme="minorHAnsi"/>
        </w:rPr>
        <w:t>,</w:t>
      </w:r>
    </w:p>
    <w:p w14:paraId="1673A44E" w14:textId="77777777" w:rsidR="00637B15" w:rsidRPr="0060373F" w:rsidRDefault="005316E8" w:rsidP="00BD55D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Odstąpienie, o którym mowa w ust. 1, może nastąpić w terminie 30 dni od daty powzięcia przez Zamawiającego wiadomości o okolicznościach stanowiących podstawę tego odstąpienia.</w:t>
      </w:r>
    </w:p>
    <w:p w14:paraId="6D72FC61" w14:textId="77777777" w:rsidR="00637B15" w:rsidRPr="0060373F" w:rsidRDefault="005316E8" w:rsidP="00BD55D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Odstąpienie uzasadnione ziszczeniem się dyspozycji ust. 1 pkt. 1-3 uważane będzie za zawinione przez Wykonawcę i uprawniające Zamawiającego do naliczenia kar umownych.</w:t>
      </w:r>
    </w:p>
    <w:p w14:paraId="1018CBF5" w14:textId="3917167D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389B000E" w14:textId="45C68AA2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  <w:r w:rsidRPr="00BD55DF">
        <w:rPr>
          <w:rFonts w:cstheme="minorHAnsi"/>
          <w:b/>
        </w:rPr>
        <w:t>§ 9</w:t>
      </w:r>
    </w:p>
    <w:p w14:paraId="2D5DE2F7" w14:textId="0A6854BC" w:rsidR="00637B15" w:rsidRPr="0060373F" w:rsidRDefault="00135CF7" w:rsidP="00BD55DF">
      <w:pPr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lang w:eastAsia="zh-CN"/>
        </w:rPr>
      </w:pPr>
      <w:r w:rsidRPr="0060373F">
        <w:rPr>
          <w:rFonts w:cstheme="minorHAnsi"/>
          <w:lang w:eastAsia="zh-CN"/>
        </w:rPr>
        <w:t xml:space="preserve"> </w:t>
      </w:r>
      <w:r w:rsidR="005316E8" w:rsidRPr="0060373F">
        <w:rPr>
          <w:rFonts w:cstheme="minorHAnsi"/>
          <w:lang w:eastAsia="zh-CN"/>
        </w:rPr>
        <w:t xml:space="preserve">Wszelkie zmiany </w:t>
      </w:r>
      <w:r w:rsidR="00384742">
        <w:rPr>
          <w:rFonts w:cstheme="minorHAnsi"/>
          <w:lang w:eastAsia="zh-CN"/>
        </w:rPr>
        <w:t>U</w:t>
      </w:r>
      <w:r w:rsidR="005316E8" w:rsidRPr="0060373F">
        <w:rPr>
          <w:rFonts w:cstheme="minorHAnsi"/>
          <w:lang w:eastAsia="zh-CN"/>
        </w:rPr>
        <w:t>mowy wymagają dla swojej ważności formy pisemnej</w:t>
      </w:r>
      <w:r w:rsidR="00A455B8">
        <w:rPr>
          <w:rFonts w:cstheme="minorHAnsi"/>
          <w:lang w:eastAsia="zh-CN"/>
        </w:rPr>
        <w:t xml:space="preserve"> pod rygorem nieważ</w:t>
      </w:r>
      <w:r w:rsidR="00D550B1">
        <w:rPr>
          <w:rFonts w:cstheme="minorHAnsi"/>
          <w:lang w:eastAsia="zh-CN"/>
        </w:rPr>
        <w:t>ności</w:t>
      </w:r>
      <w:r w:rsidR="005316E8" w:rsidRPr="0060373F">
        <w:rPr>
          <w:rFonts w:cstheme="minorHAnsi"/>
          <w:lang w:eastAsia="zh-CN"/>
        </w:rPr>
        <w:t xml:space="preserve">. </w:t>
      </w:r>
    </w:p>
    <w:p w14:paraId="05D8FB52" w14:textId="34F68B86" w:rsidR="00637B15" w:rsidRPr="0060373F" w:rsidRDefault="00135CF7" w:rsidP="00BD55DF">
      <w:pPr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lang w:eastAsia="zh-CN"/>
        </w:rPr>
      </w:pPr>
      <w:r w:rsidRPr="0060373F">
        <w:rPr>
          <w:rFonts w:cstheme="minorHAnsi"/>
        </w:rPr>
        <w:t xml:space="preserve"> </w:t>
      </w:r>
      <w:r w:rsidR="005316E8" w:rsidRPr="0060373F">
        <w:rPr>
          <w:rFonts w:cstheme="minorHAnsi"/>
        </w:rPr>
        <w:t>Zamawiający przewiduje możliwość dokonania istotnych zmian postanowień Umowy, w stosunku do treści oferty, na podstawie której dokonano wyboru W</w:t>
      </w:r>
      <w:r w:rsidR="00462818">
        <w:rPr>
          <w:rFonts w:cstheme="minorHAnsi"/>
        </w:rPr>
        <w:t>ykonawcy, które nie prowadzą do </w:t>
      </w:r>
      <w:r w:rsidR="005316E8" w:rsidRPr="0060373F">
        <w:rPr>
          <w:rFonts w:cstheme="minorHAnsi"/>
        </w:rPr>
        <w:t xml:space="preserve">zmiany charakteru Umowy, w następującym zakresie: </w:t>
      </w:r>
    </w:p>
    <w:p w14:paraId="3A984D9F" w14:textId="53DB7ACE" w:rsidR="00893009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lastRenderedPageBreak/>
        <w:t xml:space="preserve"> </w:t>
      </w:r>
      <w:r w:rsidRPr="0060373F">
        <w:rPr>
          <w:rFonts w:cstheme="minorHAnsi"/>
        </w:rPr>
        <w:tab/>
      </w:r>
      <w:r w:rsidR="00893009" w:rsidRPr="0060373F">
        <w:rPr>
          <w:rFonts w:cstheme="minorHAnsi"/>
        </w:rPr>
        <w:t>zmiana sposobu spełnienia świadczenia wynikają</w:t>
      </w:r>
      <w:r w:rsidR="00462818">
        <w:rPr>
          <w:rFonts w:cstheme="minorHAnsi"/>
        </w:rPr>
        <w:t>ca ze zmian technologicznych, w </w:t>
      </w:r>
      <w:r w:rsidR="00893009" w:rsidRPr="0060373F">
        <w:rPr>
          <w:rFonts w:cstheme="minorHAnsi"/>
        </w:rPr>
        <w:t>szczególności jeżeli nastąpi aktualizacji rozwiązań ze względu na postęp techniczny lub technologiczny (np. wycofanie z obrotu urządzeń lub oprogramowania), zmiana nie może spowodować podwyższenia ceny oraz obniżenia parametr</w:t>
      </w:r>
      <w:r w:rsidR="00462818">
        <w:rPr>
          <w:rFonts w:cstheme="minorHAnsi"/>
        </w:rPr>
        <w:t>ów technicznych, jakościowych i </w:t>
      </w:r>
      <w:r w:rsidR="00893009" w:rsidRPr="0060373F">
        <w:rPr>
          <w:rFonts w:cstheme="minorHAnsi"/>
        </w:rPr>
        <w:t>innych wynikających z oferty, na podstawie której był dokonany wybór Wykonawcy</w:t>
      </w:r>
      <w:r w:rsidR="00384742">
        <w:rPr>
          <w:rFonts w:cstheme="minorHAnsi"/>
        </w:rPr>
        <w:t>,</w:t>
      </w:r>
    </w:p>
    <w:p w14:paraId="702E273E" w14:textId="78344BC1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>zmiana terminów realizacji umowy, w zakresie wynikającym ze zmiany postanowień umowy o dofinansowanie realizacji projektu nr POWR.03.05.00-00-Z079/17, jaką Zamawiający podpisał z podmiotem udzielającym dofinansowania, pod warunkiem, że umowa została zmieniona po dniu udzielenia niniejszego zamówienia, a celem wprowadzenia zmian jest umożliwienie prawidłowej realizacji projektu lub w zakr</w:t>
      </w:r>
      <w:r w:rsidR="00462818">
        <w:rPr>
          <w:rFonts w:cstheme="minorHAnsi"/>
        </w:rPr>
        <w:t>esie, w jakim wykonanie Umowy w </w:t>
      </w:r>
      <w:r w:rsidR="005316E8" w:rsidRPr="0060373F">
        <w:rPr>
          <w:rFonts w:cstheme="minorHAnsi"/>
        </w:rPr>
        <w:t>przewidzianych w niej terminach nie jest możliwe z przyczyn niezawinionych przez Wykonawcę lub Zamawiającego,</w:t>
      </w:r>
    </w:p>
    <w:p w14:paraId="35A4670A" w14:textId="6F2601EA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 xml:space="preserve">zmiana nie była możliwa do przewidzenia na etapie podpisywania Umowy, a ponadto jej dokonanie wskazane jest w szczególności, gdy: </w:t>
      </w:r>
    </w:p>
    <w:p w14:paraId="7F11CBA9" w14:textId="77777777" w:rsidR="00637B15" w:rsidRPr="0060373F" w:rsidRDefault="005316E8" w:rsidP="00BD55DF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nastąpi zmiana powszechnie obowiązujących przepisów prawa w zakresie mającym wpływ na realizację przedmiotu Umowy, </w:t>
      </w:r>
    </w:p>
    <w:p w14:paraId="68BF1B36" w14:textId="77777777" w:rsidR="00637B15" w:rsidRPr="0060373F" w:rsidRDefault="005316E8" w:rsidP="00BD55DF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wynikną rozbieżności lub niejasności w Umowie, których nie można usunąć w inny sposób, a zmiana będzie umożliwiać usunięcie rozbieżności i doprecyzowanie Umowy w celu jednoznacznej interpretacji jej postanowień przez Strony, </w:t>
      </w:r>
    </w:p>
    <w:p w14:paraId="0683DA89" w14:textId="6C377B61" w:rsidR="00637B15" w:rsidRPr="0060373F" w:rsidRDefault="005316E8" w:rsidP="00BD55DF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>zmiany wartości Umowy w przypadku zwiększenia bądź</w:t>
      </w:r>
      <w:r w:rsidR="00462818">
        <w:rPr>
          <w:rFonts w:cstheme="minorHAnsi"/>
        </w:rPr>
        <w:t xml:space="preserve"> zmniejszenia stawek podatku od </w:t>
      </w:r>
      <w:r w:rsidRPr="0060373F">
        <w:rPr>
          <w:rFonts w:cstheme="minorHAnsi"/>
        </w:rPr>
        <w:t xml:space="preserve">towarów i usług, dotyczących przedmiotu Umowy, </w:t>
      </w:r>
    </w:p>
    <w:p w14:paraId="005FFBB1" w14:textId="4F9EADA3" w:rsidR="00637B15" w:rsidRPr="0060373F" w:rsidRDefault="00384742" w:rsidP="00BD55DF">
      <w:pPr>
        <w:pStyle w:val="Akapitzlist"/>
        <w:numPr>
          <w:ilvl w:val="0"/>
          <w:numId w:val="13"/>
        </w:numPr>
        <w:ind w:hanging="436"/>
      </w:pPr>
      <w:r>
        <w:rPr>
          <w:rFonts w:cstheme="minorHAnsi"/>
        </w:rPr>
        <w:tab/>
      </w:r>
      <w:r w:rsidR="005316E8" w:rsidRPr="0060373F">
        <w:t xml:space="preserve">zmiany dotyczą realizacji dodatkowych usług od dotychczasowego Wykonawcy, nieobjętych zamówieniem podstawowym, o ile stały się niezbędne i zostały spełnione łącznie następujące warunki: </w:t>
      </w:r>
    </w:p>
    <w:p w14:paraId="7D476C72" w14:textId="77777777" w:rsidR="00637B15" w:rsidRPr="0060373F" w:rsidRDefault="005316E8" w:rsidP="00BD55DF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>zmiana Wykonawcy nie może zostać dokonana z powodów ekonomicznych lub technicznych, w szczególności dotyczących zamienności lub interoperacyjności usług, zamówionych w ramach zamówienia podstawowego,</w:t>
      </w:r>
    </w:p>
    <w:p w14:paraId="381845A1" w14:textId="77777777" w:rsidR="00637B15" w:rsidRPr="0060373F" w:rsidRDefault="005316E8" w:rsidP="00BD55DF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zmiana Wykonawcy spowodowałaby istotną niedogodność lub znaczne zwiększenie kosztów dla Zamawiającego, </w:t>
      </w:r>
    </w:p>
    <w:p w14:paraId="16340F3A" w14:textId="77777777" w:rsidR="00637B15" w:rsidRPr="0060373F" w:rsidRDefault="005316E8" w:rsidP="00BD55DF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wartość każdej kolejnej zmiany nie przekracza 50% wartości zamówienia określonej pierwotnie w Umowie, </w:t>
      </w:r>
    </w:p>
    <w:p w14:paraId="6638E076" w14:textId="63671B31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 xml:space="preserve">zmiana nie prowadzi do zmiany charakteru Umowy i zostały spełnione łącznie następujące warunki: </w:t>
      </w:r>
    </w:p>
    <w:p w14:paraId="2F07F825" w14:textId="77777777" w:rsidR="00637B15" w:rsidRPr="0060373F" w:rsidRDefault="005316E8" w:rsidP="00BD55DF">
      <w:pPr>
        <w:numPr>
          <w:ilvl w:val="0"/>
          <w:numId w:val="16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konieczność zmiany Umowy spowodowana jest okolicznościami, których Zamawiający, działając z należytą starannością, nie mógł przewidzieć, </w:t>
      </w:r>
    </w:p>
    <w:p w14:paraId="5FC75EC8" w14:textId="5CBF6018" w:rsidR="00637B15" w:rsidRPr="0060373F" w:rsidRDefault="005316E8" w:rsidP="00BD55DF">
      <w:pPr>
        <w:numPr>
          <w:ilvl w:val="0"/>
          <w:numId w:val="16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>wartość zmiany nie przekracza 50% wartości zam</w:t>
      </w:r>
      <w:r w:rsidR="00462818">
        <w:rPr>
          <w:rFonts w:cstheme="minorHAnsi"/>
        </w:rPr>
        <w:t>ówienia określonej pierwotnie w </w:t>
      </w:r>
      <w:r w:rsidRPr="0060373F">
        <w:rPr>
          <w:rFonts w:cstheme="minorHAnsi"/>
        </w:rPr>
        <w:t xml:space="preserve">Umowie, </w:t>
      </w:r>
    </w:p>
    <w:p w14:paraId="7E8C1976" w14:textId="7ABF044B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 xml:space="preserve">Wykonawcę, któremu Zamawiający udzielił zamówienia, ma zastąpić nowy Wykonawca: </w:t>
      </w:r>
    </w:p>
    <w:p w14:paraId="5FB9B8E7" w14:textId="77777777" w:rsidR="00637B15" w:rsidRPr="0060373F" w:rsidRDefault="005316E8" w:rsidP="00BD55DF">
      <w:pPr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72F76BA1" w14:textId="77777777" w:rsidR="00637B15" w:rsidRPr="0060373F" w:rsidRDefault="005316E8" w:rsidP="00BD55DF">
      <w:pPr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lastRenderedPageBreak/>
        <w:t xml:space="preserve">w wyniku przejęcia przez Zamawiającego zobowiązań Wykonawcy względem jego Podwykonawców, </w:t>
      </w:r>
    </w:p>
    <w:p w14:paraId="18E8E70B" w14:textId="7878BF75" w:rsidR="00637B15" w:rsidRPr="0060373F" w:rsidRDefault="0060373F" w:rsidP="00BD55DF">
      <w:pPr>
        <w:numPr>
          <w:ilvl w:val="0"/>
          <w:numId w:val="13"/>
        </w:numPr>
        <w:tabs>
          <w:tab w:val="left" w:pos="284"/>
          <w:tab w:val="left" w:pos="567"/>
        </w:tabs>
        <w:spacing w:before="120" w:after="120" w:line="240" w:lineRule="auto"/>
        <w:ind w:left="709" w:hanging="425"/>
        <w:jc w:val="both"/>
        <w:rPr>
          <w:rFonts w:cstheme="minorHAnsi"/>
          <w:lang w:eastAsia="zh-CN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>zmiana nie prowadzi do zmiany charakteru Umowy, a łączna</w:t>
      </w:r>
      <w:r w:rsidR="00462818">
        <w:rPr>
          <w:rFonts w:cstheme="minorHAnsi"/>
        </w:rPr>
        <w:t xml:space="preserve"> wartość zmian jest mniejsza od </w:t>
      </w:r>
      <w:r w:rsidR="005316E8" w:rsidRPr="0060373F">
        <w:rPr>
          <w:rFonts w:cstheme="minorHAnsi"/>
        </w:rPr>
        <w:t xml:space="preserve">209 000 euro i jednocześnie jest mniejsza od 10% wartości zamówienia określonej pierwotnie w Umowie. </w:t>
      </w:r>
    </w:p>
    <w:p w14:paraId="39F445AC" w14:textId="27D375C8" w:rsidR="00637B15" w:rsidRPr="0060373F" w:rsidRDefault="0060373F" w:rsidP="00BD55DF">
      <w:pPr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="005316E8" w:rsidRPr="0060373F">
        <w:rPr>
          <w:rFonts w:cstheme="minorHAnsi"/>
        </w:rPr>
        <w:t>Inicjatorem zmian może być Zamawiający lub Wykonawca poprzez pisemne wystąpienie zawierające opis proponowanych zmian i ich uzasadnienie.</w:t>
      </w:r>
    </w:p>
    <w:p w14:paraId="1DF11D49" w14:textId="77777777" w:rsidR="00637B15" w:rsidRPr="0060373F" w:rsidRDefault="00637B15" w:rsidP="00BD55DF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</w:rPr>
      </w:pPr>
    </w:p>
    <w:p w14:paraId="45FD3A42" w14:textId="0FE2023D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10</w:t>
      </w:r>
    </w:p>
    <w:p w14:paraId="5136C878" w14:textId="39400847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Wszelkie doręczenia winny być dokonywane Zamawiającemu na jego adres siedziby.</w:t>
      </w:r>
    </w:p>
    <w:p w14:paraId="3DB58C45" w14:textId="688A5AC4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Wszelkie doręczenia winny być dokonywane Wykonawcy na jego adres siedziby.</w:t>
      </w:r>
    </w:p>
    <w:p w14:paraId="7680906D" w14:textId="77777777" w:rsidR="00946E44" w:rsidRDefault="005316E8" w:rsidP="00946E44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Adresy Stron wskazane w ust. 2 i 3 niniejszego paragrafu są adresami dla wszelkiej korespondencji pod rygorem uznania, że korespondencja skierowana na ten adres została skutecznie doręczona</w:t>
      </w:r>
    </w:p>
    <w:p w14:paraId="7B1221A1" w14:textId="2FDE1962" w:rsidR="00946E44" w:rsidRPr="00946E44" w:rsidRDefault="005316E8" w:rsidP="00946E44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946E44">
        <w:rPr>
          <w:rFonts w:cstheme="minorHAnsi"/>
        </w:rPr>
        <w:t>Ze strony Zamawiającego osobą upoważnioną do kontaktów z Wykonawcą jest :</w:t>
      </w:r>
      <w:r w:rsidR="00946E44" w:rsidRPr="00946E44">
        <w:rPr>
          <w:rFonts w:eastAsia="Times New Roman"/>
          <w:b/>
          <w:bCs/>
          <w:color w:val="2F5597"/>
        </w:rPr>
        <w:t xml:space="preserve"> </w:t>
      </w:r>
    </w:p>
    <w:p w14:paraId="5235E260" w14:textId="12B9A793" w:rsidR="00637B15" w:rsidRPr="0030305C" w:rsidRDefault="00946E44" w:rsidP="0030305C">
      <w:pPr>
        <w:pStyle w:val="Akapitzlist"/>
        <w:autoSpaceDE w:val="0"/>
        <w:autoSpaceDN w:val="0"/>
        <w:ind w:left="360"/>
        <w:jc w:val="both"/>
        <w:rPr>
          <w:rFonts w:cstheme="minorHAnsi"/>
        </w:rPr>
      </w:pPr>
      <w:r w:rsidRPr="00946E44">
        <w:rPr>
          <w:rFonts w:cstheme="minorHAnsi"/>
        </w:rPr>
        <w:t>Elżbieta Kiergiet-Szkutnik</w:t>
      </w:r>
      <w:r w:rsidR="0030305C">
        <w:rPr>
          <w:rFonts w:cstheme="minorHAnsi"/>
        </w:rPr>
        <w:t xml:space="preserve">, </w:t>
      </w:r>
      <w:r w:rsidRPr="0030305C">
        <w:rPr>
          <w:rFonts w:cstheme="minorHAnsi"/>
        </w:rPr>
        <w:t xml:space="preserve">tel. </w:t>
      </w:r>
      <w:r w:rsidRPr="0030305C">
        <w:rPr>
          <w:rFonts w:cstheme="minorHAnsi"/>
          <w:lang w:eastAsia="pl-PL"/>
        </w:rPr>
        <w:t>789 009</w:t>
      </w:r>
      <w:r w:rsidR="0030305C">
        <w:rPr>
          <w:rFonts w:cstheme="minorHAnsi"/>
          <w:lang w:eastAsia="pl-PL"/>
        </w:rPr>
        <w:t> </w:t>
      </w:r>
      <w:r w:rsidRPr="0030305C">
        <w:rPr>
          <w:rFonts w:cstheme="minorHAnsi"/>
          <w:lang w:eastAsia="pl-PL"/>
        </w:rPr>
        <w:t>547</w:t>
      </w:r>
      <w:r w:rsidR="0030305C">
        <w:rPr>
          <w:rFonts w:cstheme="minorHAnsi"/>
          <w:lang w:eastAsia="pl-PL"/>
        </w:rPr>
        <w:t xml:space="preserve">, </w:t>
      </w:r>
      <w:r w:rsidRPr="0030305C">
        <w:rPr>
          <w:rFonts w:cstheme="minorHAnsi"/>
          <w:lang w:val="en-GB"/>
        </w:rPr>
        <w:t xml:space="preserve">e-mail: </w:t>
      </w:r>
      <w:hyperlink r:id="rId9" w:history="1">
        <w:r w:rsidRPr="0030305C">
          <w:rPr>
            <w:rStyle w:val="Hipercze"/>
            <w:rFonts w:cstheme="minorHAnsi"/>
            <w:color w:val="auto"/>
            <w:lang w:val="en-GB"/>
          </w:rPr>
          <w:t>elzbieta.szkutnik@civitas.edu.pl</w:t>
        </w:r>
      </w:hyperlink>
    </w:p>
    <w:p w14:paraId="547E37D7" w14:textId="77777777" w:rsidR="00946E44" w:rsidRPr="00946E44" w:rsidRDefault="00946E44" w:rsidP="00946E44">
      <w:pPr>
        <w:pStyle w:val="Akapitzlist"/>
        <w:autoSpaceDE w:val="0"/>
        <w:autoSpaceDN w:val="0"/>
        <w:ind w:left="360"/>
        <w:jc w:val="both"/>
        <w:rPr>
          <w:rFonts w:cstheme="minorHAnsi"/>
        </w:rPr>
      </w:pPr>
    </w:p>
    <w:p w14:paraId="783A6EFD" w14:textId="02B9E0D8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Ze strony Wykonawcy osobą upoważnioną do kontaktów z Zamawiającym jest :……………, tel</w:t>
      </w:r>
      <w:r w:rsidR="006A5930">
        <w:rPr>
          <w:rFonts w:cstheme="minorHAnsi"/>
        </w:rPr>
        <w:t xml:space="preserve">. </w:t>
      </w:r>
      <w:r w:rsidRPr="0060373F">
        <w:rPr>
          <w:rFonts w:cstheme="minorHAnsi"/>
        </w:rPr>
        <w:t>………….., email</w:t>
      </w:r>
      <w:r w:rsidR="006A5930">
        <w:rPr>
          <w:rFonts w:cstheme="minorHAnsi"/>
        </w:rPr>
        <w:t xml:space="preserve"> </w:t>
      </w:r>
      <w:r w:rsidRPr="0060373F">
        <w:rPr>
          <w:rFonts w:cstheme="minorHAnsi"/>
        </w:rPr>
        <w:t>……………………………</w:t>
      </w:r>
    </w:p>
    <w:p w14:paraId="3068ED17" w14:textId="77777777" w:rsidR="0030305C" w:rsidRPr="0060373F" w:rsidRDefault="0030305C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25F44CD5" w14:textId="276C89D3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§11</w:t>
      </w:r>
    </w:p>
    <w:p w14:paraId="5180E134" w14:textId="7C1F77BF" w:rsidR="00ED66E2" w:rsidRPr="0060373F" w:rsidRDefault="005316E8" w:rsidP="00BD55DF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Umowę sporządzono w dwóch jednobrzmiących egzemplarzach</w:t>
      </w:r>
      <w:r w:rsidR="00462818">
        <w:rPr>
          <w:rFonts w:cstheme="minorHAnsi"/>
        </w:rPr>
        <w:t>, po jednym dla Zamawiającego i </w:t>
      </w:r>
      <w:r w:rsidRPr="0060373F">
        <w:rPr>
          <w:rFonts w:cstheme="minorHAnsi"/>
        </w:rPr>
        <w:t>Wykonawcy.</w:t>
      </w:r>
      <w:r w:rsidR="00FB290F">
        <w:rPr>
          <w:rFonts w:cstheme="minorHAnsi"/>
        </w:rPr>
        <w:t xml:space="preserve"> Integralną część Umowy stanowią załączniki nr 1 i nr 2 do Umowy.</w:t>
      </w:r>
    </w:p>
    <w:p w14:paraId="65C005CB" w14:textId="4473FFB3" w:rsidR="00B70135" w:rsidRPr="0060373F" w:rsidRDefault="00B70135" w:rsidP="00BD55DF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lang w:eastAsia="zh-CN"/>
        </w:rPr>
      </w:pPr>
      <w:r w:rsidRPr="0060373F">
        <w:rPr>
          <w:rFonts w:eastAsia="Times New Roman" w:cstheme="minorHAnsi"/>
          <w:lang w:eastAsia="zh-CN"/>
        </w:rPr>
        <w:t>Wszelkie spory mogące wyniknąć w trakcie realizacji Umowy Strony będą s</w:t>
      </w:r>
      <w:r w:rsidR="00462818">
        <w:rPr>
          <w:rFonts w:eastAsia="Times New Roman" w:cstheme="minorHAnsi"/>
          <w:lang w:eastAsia="zh-CN"/>
        </w:rPr>
        <w:t>tarały się rozwiązać na </w:t>
      </w:r>
      <w:r w:rsidRPr="0060373F">
        <w:rPr>
          <w:rFonts w:eastAsia="Times New Roman" w:cstheme="minorHAnsi"/>
          <w:lang w:eastAsia="zh-CN"/>
        </w:rPr>
        <w:t>drodze ugody.</w:t>
      </w:r>
    </w:p>
    <w:p w14:paraId="12AB1BAF" w14:textId="77777777" w:rsidR="00B70135" w:rsidRPr="0060373F" w:rsidRDefault="00B70135" w:rsidP="00BD55DF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cstheme="minorHAnsi"/>
          <w:lang w:eastAsia="zh-CN"/>
        </w:rPr>
      </w:pPr>
      <w:r w:rsidRPr="0060373F">
        <w:rPr>
          <w:rFonts w:eastAsia="Times New Roman" w:cstheme="minorHAnsi"/>
          <w:lang w:eastAsia="zh-CN"/>
        </w:rPr>
        <w:t>Spory nierozwiązane przez Strony na drodze ugody w ciągu 30 dni od daty zgłoszenia na piśmie pierwszego roszczenia dotyczącego danego sporu przez jedną Stronę drugiej Stronie, będą poddane rozstrzygnięciu przez Sąd Powszechny właściwy dla siedziby Zamawiającego.</w:t>
      </w:r>
    </w:p>
    <w:p w14:paraId="486259A8" w14:textId="56DC1A6B" w:rsidR="00637B15" w:rsidRDefault="00ED66E2" w:rsidP="0060373F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 sprawach nieuregulowanych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mową zastosowanie mają przepisy Kodeksu cywilnego.</w:t>
      </w:r>
    </w:p>
    <w:p w14:paraId="54EE56CF" w14:textId="1CC03259" w:rsidR="006A5930" w:rsidRDefault="006A5930" w:rsidP="006A5930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1458342F" w14:textId="77777777" w:rsidR="006A5930" w:rsidRPr="006A5930" w:rsidRDefault="006A5930" w:rsidP="006A5930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00166E9B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779DEB59" w14:textId="7777777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  <w:r w:rsidRPr="0060373F">
        <w:rPr>
          <w:rFonts w:cstheme="minorHAnsi"/>
        </w:rPr>
        <w:t>…………………………………………</w:t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  <w:t>…………………………………………….</w:t>
      </w:r>
    </w:p>
    <w:p w14:paraId="005ABAA3" w14:textId="7777777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  <w:r w:rsidRPr="0060373F">
        <w:rPr>
          <w:rFonts w:cstheme="minorHAnsi"/>
        </w:rPr>
        <w:t>Zamawiający</w:t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  <w:t>Wykonawca</w:t>
      </w:r>
    </w:p>
    <w:p w14:paraId="33B69F5C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</w:p>
    <w:p w14:paraId="0DCE9ECE" w14:textId="77777777" w:rsidR="00462818" w:rsidRDefault="00462818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2E9CF964" w14:textId="77777777" w:rsidR="00D20BC5" w:rsidRDefault="005316E8" w:rsidP="00D20BC5">
      <w:pPr>
        <w:tabs>
          <w:tab w:val="left" w:pos="284"/>
        </w:tabs>
        <w:spacing w:before="120" w:after="120" w:line="240" w:lineRule="auto"/>
        <w:rPr>
          <w:rFonts w:cstheme="minorHAnsi"/>
        </w:rPr>
      </w:pPr>
      <w:r w:rsidRPr="0060373F">
        <w:rPr>
          <w:rFonts w:cstheme="minorHAnsi"/>
        </w:rPr>
        <w:t>Załączniki:</w:t>
      </w:r>
    </w:p>
    <w:p w14:paraId="128DF5E0" w14:textId="11C25A31" w:rsidR="00D20BC5" w:rsidRDefault="00D20BC5" w:rsidP="00D20BC5">
      <w:pPr>
        <w:tabs>
          <w:tab w:val="left" w:pos="284"/>
        </w:tabs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Załącznik nr 1 - </w:t>
      </w:r>
      <w:r w:rsidR="005316E8" w:rsidRPr="0060373F">
        <w:rPr>
          <w:rFonts w:cstheme="minorHAnsi"/>
        </w:rPr>
        <w:t xml:space="preserve">Zapytanie ofertowe nr </w:t>
      </w:r>
      <w:r w:rsidR="00644473">
        <w:rPr>
          <w:rFonts w:cstheme="minorHAnsi"/>
        </w:rPr>
        <w:t>1</w:t>
      </w:r>
      <w:r w:rsidR="00E230A1">
        <w:rPr>
          <w:rFonts w:cstheme="minorHAnsi"/>
        </w:rPr>
        <w:t>/PZ2/202</w:t>
      </w:r>
      <w:r w:rsidR="00644473">
        <w:rPr>
          <w:rFonts w:cstheme="minorHAnsi"/>
        </w:rPr>
        <w:t>2</w:t>
      </w:r>
    </w:p>
    <w:p w14:paraId="577B13EA" w14:textId="619B0C5D" w:rsidR="00637B15" w:rsidRPr="0060373F" w:rsidRDefault="00D20BC5" w:rsidP="00D20BC5">
      <w:pPr>
        <w:tabs>
          <w:tab w:val="left" w:pos="284"/>
        </w:tabs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Załącznik nr 2 - </w:t>
      </w:r>
      <w:r w:rsidR="005316E8" w:rsidRPr="0060373F">
        <w:rPr>
          <w:rFonts w:cstheme="minorHAnsi"/>
        </w:rPr>
        <w:t xml:space="preserve">Oferta </w:t>
      </w:r>
      <w:r>
        <w:rPr>
          <w:rFonts w:cstheme="minorHAnsi"/>
        </w:rPr>
        <w:t xml:space="preserve">Wykonawcy z dnia </w:t>
      </w:r>
      <w:r w:rsidR="00B0080C">
        <w:rPr>
          <w:rFonts w:cstheme="minorHAnsi"/>
        </w:rPr>
        <w:t>…………………</w:t>
      </w:r>
      <w:r>
        <w:rPr>
          <w:rFonts w:cstheme="minorHAnsi"/>
        </w:rPr>
        <w:t xml:space="preserve"> r. </w:t>
      </w:r>
    </w:p>
    <w:sectPr w:rsidR="00637B15" w:rsidRPr="0060373F" w:rsidSect="00BD55DF">
      <w:headerReference w:type="default" r:id="rId10"/>
      <w:pgSz w:w="11906" w:h="16838"/>
      <w:pgMar w:top="1229" w:right="1417" w:bottom="1417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7B89" w14:textId="77777777" w:rsidR="00351F08" w:rsidRDefault="00351F08">
      <w:pPr>
        <w:spacing w:after="0" w:line="240" w:lineRule="auto"/>
      </w:pPr>
      <w:r>
        <w:separator/>
      </w:r>
    </w:p>
  </w:endnote>
  <w:endnote w:type="continuationSeparator" w:id="0">
    <w:p w14:paraId="374AD2C1" w14:textId="77777777" w:rsidR="00351F08" w:rsidRDefault="0035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6028" w14:textId="77777777" w:rsidR="00351F08" w:rsidRDefault="00351F08">
      <w:pPr>
        <w:spacing w:after="0" w:line="240" w:lineRule="auto"/>
      </w:pPr>
      <w:r>
        <w:separator/>
      </w:r>
    </w:p>
  </w:footnote>
  <w:footnote w:type="continuationSeparator" w:id="0">
    <w:p w14:paraId="14729A6F" w14:textId="77777777" w:rsidR="00351F08" w:rsidRDefault="0035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9A30" w14:textId="4DD00428" w:rsidR="00637B15" w:rsidRDefault="00DE12E8">
    <w:pPr>
      <w:pStyle w:val="Nagwek"/>
      <w:jc w:val="center"/>
    </w:pPr>
    <w:r w:rsidRPr="00FB5606">
      <w:rPr>
        <w:noProof/>
        <w:lang w:eastAsia="pl-PL"/>
      </w:rPr>
      <w:drawing>
        <wp:inline distT="0" distB="0" distL="0" distR="0" wp14:anchorId="403C5237" wp14:editId="7CAA8009">
          <wp:extent cx="5669915" cy="1121858"/>
          <wp:effectExtent l="0" t="0" r="0" b="0"/>
          <wp:docPr id="2" name="Obraz 2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1121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CF510"/>
    <w:multiLevelType w:val="singleLevel"/>
    <w:tmpl w:val="896CF510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936527E4"/>
    <w:multiLevelType w:val="singleLevel"/>
    <w:tmpl w:val="936527E4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A21E8D0C"/>
    <w:multiLevelType w:val="singleLevel"/>
    <w:tmpl w:val="A21E8D0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94C398"/>
    <w:multiLevelType w:val="singleLevel"/>
    <w:tmpl w:val="B994C398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CCE62243"/>
    <w:multiLevelType w:val="singleLevel"/>
    <w:tmpl w:val="CCE6224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E1D68DE7"/>
    <w:multiLevelType w:val="singleLevel"/>
    <w:tmpl w:val="E1D68DE7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7" w15:restartNumberingAfterBreak="0">
    <w:nsid w:val="0000002C"/>
    <w:multiLevelType w:val="multilevel"/>
    <w:tmpl w:val="D46247D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Arial Unicode MS" w:hAnsiTheme="minorHAnsi" w:cstheme="minorHAnsi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C858B7"/>
    <w:multiLevelType w:val="multilevel"/>
    <w:tmpl w:val="1CDEF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903674C"/>
    <w:multiLevelType w:val="hybridMultilevel"/>
    <w:tmpl w:val="3544F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440C4"/>
    <w:multiLevelType w:val="hybridMultilevel"/>
    <w:tmpl w:val="C6EE3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B3784"/>
    <w:multiLevelType w:val="multilevel"/>
    <w:tmpl w:val="4BEA1B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15681"/>
    <w:multiLevelType w:val="multilevel"/>
    <w:tmpl w:val="147156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9720B"/>
    <w:multiLevelType w:val="multilevel"/>
    <w:tmpl w:val="1539720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2E7ADD"/>
    <w:multiLevelType w:val="multilevel"/>
    <w:tmpl w:val="78305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7EFF"/>
    <w:multiLevelType w:val="singleLevel"/>
    <w:tmpl w:val="24587EF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27DE2144"/>
    <w:multiLevelType w:val="multilevel"/>
    <w:tmpl w:val="27DE2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D47F"/>
    <w:multiLevelType w:val="singleLevel"/>
    <w:tmpl w:val="2822D47F"/>
    <w:lvl w:ilvl="0">
      <w:start w:val="1"/>
      <w:numFmt w:val="lowerLetter"/>
      <w:suff w:val="space"/>
      <w:lvlText w:val="%1)"/>
      <w:lvlJc w:val="left"/>
    </w:lvl>
  </w:abstractNum>
  <w:abstractNum w:abstractNumId="18" w15:restartNumberingAfterBreak="0">
    <w:nsid w:val="2FE3645B"/>
    <w:multiLevelType w:val="multilevel"/>
    <w:tmpl w:val="06C858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441D2"/>
    <w:multiLevelType w:val="hybridMultilevel"/>
    <w:tmpl w:val="127C9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CB6EDC"/>
    <w:multiLevelType w:val="singleLevel"/>
    <w:tmpl w:val="32CB6EDC"/>
    <w:lvl w:ilvl="0">
      <w:start w:val="1"/>
      <w:numFmt w:val="lowerLetter"/>
      <w:suff w:val="space"/>
      <w:lvlText w:val="%1)"/>
      <w:lvlJc w:val="left"/>
    </w:lvl>
  </w:abstractNum>
  <w:abstractNum w:abstractNumId="21" w15:restartNumberingAfterBreak="0">
    <w:nsid w:val="37697679"/>
    <w:multiLevelType w:val="multilevel"/>
    <w:tmpl w:val="37697679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00CD1"/>
    <w:multiLevelType w:val="multilevel"/>
    <w:tmpl w:val="3A700CD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5E1F0A"/>
    <w:multiLevelType w:val="hybridMultilevel"/>
    <w:tmpl w:val="EE8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3750"/>
    <w:multiLevelType w:val="multilevel"/>
    <w:tmpl w:val="415937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86E24"/>
    <w:multiLevelType w:val="hybridMultilevel"/>
    <w:tmpl w:val="578E6CA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EA1B6B"/>
    <w:multiLevelType w:val="multilevel"/>
    <w:tmpl w:val="4BEA1B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742FC"/>
    <w:multiLevelType w:val="hybridMultilevel"/>
    <w:tmpl w:val="2536E012"/>
    <w:lvl w:ilvl="0" w:tplc="0415000F">
      <w:start w:val="1"/>
      <w:numFmt w:val="decimal"/>
      <w:lvlText w:val="%1."/>
      <w:lvlJc w:val="left"/>
      <w:pPr>
        <w:ind w:left="4460" w:hanging="360"/>
      </w:pPr>
    </w:lvl>
    <w:lvl w:ilvl="1" w:tplc="04150019" w:tentative="1">
      <w:start w:val="1"/>
      <w:numFmt w:val="lowerLetter"/>
      <w:lvlText w:val="%2."/>
      <w:lvlJc w:val="left"/>
      <w:pPr>
        <w:ind w:left="5180" w:hanging="360"/>
      </w:pPr>
    </w:lvl>
    <w:lvl w:ilvl="2" w:tplc="0415001B" w:tentative="1">
      <w:start w:val="1"/>
      <w:numFmt w:val="lowerRoman"/>
      <w:lvlText w:val="%3."/>
      <w:lvlJc w:val="right"/>
      <w:pPr>
        <w:ind w:left="5900" w:hanging="180"/>
      </w:pPr>
    </w:lvl>
    <w:lvl w:ilvl="3" w:tplc="0415000F" w:tentative="1">
      <w:start w:val="1"/>
      <w:numFmt w:val="decimal"/>
      <w:lvlText w:val="%4."/>
      <w:lvlJc w:val="left"/>
      <w:pPr>
        <w:ind w:left="6620" w:hanging="360"/>
      </w:pPr>
    </w:lvl>
    <w:lvl w:ilvl="4" w:tplc="04150019" w:tentative="1">
      <w:start w:val="1"/>
      <w:numFmt w:val="lowerLetter"/>
      <w:lvlText w:val="%5."/>
      <w:lvlJc w:val="left"/>
      <w:pPr>
        <w:ind w:left="7340" w:hanging="360"/>
      </w:pPr>
    </w:lvl>
    <w:lvl w:ilvl="5" w:tplc="0415001B" w:tentative="1">
      <w:start w:val="1"/>
      <w:numFmt w:val="lowerRoman"/>
      <w:lvlText w:val="%6."/>
      <w:lvlJc w:val="right"/>
      <w:pPr>
        <w:ind w:left="8060" w:hanging="180"/>
      </w:pPr>
    </w:lvl>
    <w:lvl w:ilvl="6" w:tplc="0415000F" w:tentative="1">
      <w:start w:val="1"/>
      <w:numFmt w:val="decimal"/>
      <w:lvlText w:val="%7."/>
      <w:lvlJc w:val="left"/>
      <w:pPr>
        <w:ind w:left="8780" w:hanging="360"/>
      </w:pPr>
    </w:lvl>
    <w:lvl w:ilvl="7" w:tplc="04150019" w:tentative="1">
      <w:start w:val="1"/>
      <w:numFmt w:val="lowerLetter"/>
      <w:lvlText w:val="%8."/>
      <w:lvlJc w:val="left"/>
      <w:pPr>
        <w:ind w:left="9500" w:hanging="360"/>
      </w:pPr>
    </w:lvl>
    <w:lvl w:ilvl="8" w:tplc="0415001B" w:tentative="1">
      <w:start w:val="1"/>
      <w:numFmt w:val="lowerRoman"/>
      <w:lvlText w:val="%9."/>
      <w:lvlJc w:val="right"/>
      <w:pPr>
        <w:ind w:left="10220" w:hanging="180"/>
      </w:pPr>
    </w:lvl>
  </w:abstractNum>
  <w:abstractNum w:abstractNumId="28" w15:restartNumberingAfterBreak="0">
    <w:nsid w:val="5B6164CF"/>
    <w:multiLevelType w:val="hybridMultilevel"/>
    <w:tmpl w:val="7A84B376"/>
    <w:lvl w:ilvl="0" w:tplc="F2B0E8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D4549"/>
    <w:multiLevelType w:val="multilevel"/>
    <w:tmpl w:val="6C2D45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20C84"/>
    <w:multiLevelType w:val="multilevel"/>
    <w:tmpl w:val="A3DA63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2C5B0"/>
    <w:multiLevelType w:val="singleLevel"/>
    <w:tmpl w:val="7D22C5B0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7DA336E6"/>
    <w:multiLevelType w:val="hybridMultilevel"/>
    <w:tmpl w:val="8C24AB5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E875F3B"/>
    <w:multiLevelType w:val="multilevel"/>
    <w:tmpl w:val="274024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5"/>
  </w:num>
  <w:num w:numId="4">
    <w:abstractNumId w:val="1"/>
  </w:num>
  <w:num w:numId="5">
    <w:abstractNumId w:val="16"/>
  </w:num>
  <w:num w:numId="6">
    <w:abstractNumId w:val="29"/>
  </w:num>
  <w:num w:numId="7">
    <w:abstractNumId w:val="13"/>
  </w:num>
  <w:num w:numId="8">
    <w:abstractNumId w:val="8"/>
  </w:num>
  <w:num w:numId="9">
    <w:abstractNumId w:val="6"/>
  </w:num>
  <w:num w:numId="10">
    <w:abstractNumId w:val="24"/>
  </w:num>
  <w:num w:numId="11">
    <w:abstractNumId w:val="22"/>
  </w:num>
  <w:num w:numId="12">
    <w:abstractNumId w:val="4"/>
  </w:num>
  <w:num w:numId="13">
    <w:abstractNumId w:val="5"/>
  </w:num>
  <w:num w:numId="14">
    <w:abstractNumId w:val="3"/>
  </w:num>
  <w:num w:numId="15">
    <w:abstractNumId w:val="17"/>
  </w:num>
  <w:num w:numId="16">
    <w:abstractNumId w:val="20"/>
  </w:num>
  <w:num w:numId="17">
    <w:abstractNumId w:val="0"/>
  </w:num>
  <w:num w:numId="18">
    <w:abstractNumId w:val="31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33"/>
  </w:num>
  <w:num w:numId="24">
    <w:abstractNumId w:val="30"/>
  </w:num>
  <w:num w:numId="25">
    <w:abstractNumId w:val="7"/>
  </w:num>
  <w:num w:numId="26">
    <w:abstractNumId w:val="27"/>
  </w:num>
  <w:num w:numId="27">
    <w:abstractNumId w:val="28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3"/>
  </w:num>
  <w:num w:numId="31">
    <w:abstractNumId w:val="25"/>
  </w:num>
  <w:num w:numId="32">
    <w:abstractNumId w:val="18"/>
  </w:num>
  <w:num w:numId="33">
    <w:abstractNumId w:val="32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7AF5"/>
    <w:rsid w:val="000132A7"/>
    <w:rsid w:val="00013DAE"/>
    <w:rsid w:val="00017D63"/>
    <w:rsid w:val="0002008F"/>
    <w:rsid w:val="00021612"/>
    <w:rsid w:val="000229AB"/>
    <w:rsid w:val="00023CBC"/>
    <w:rsid w:val="00026073"/>
    <w:rsid w:val="000338D3"/>
    <w:rsid w:val="0003393D"/>
    <w:rsid w:val="00045F30"/>
    <w:rsid w:val="000476DD"/>
    <w:rsid w:val="000632E7"/>
    <w:rsid w:val="00066DCA"/>
    <w:rsid w:val="0007073A"/>
    <w:rsid w:val="000714F2"/>
    <w:rsid w:val="00080998"/>
    <w:rsid w:val="00084621"/>
    <w:rsid w:val="00085E9E"/>
    <w:rsid w:val="000A4234"/>
    <w:rsid w:val="000A741C"/>
    <w:rsid w:val="000B15AE"/>
    <w:rsid w:val="000C1207"/>
    <w:rsid w:val="000C2683"/>
    <w:rsid w:val="000C3BE9"/>
    <w:rsid w:val="000D0B62"/>
    <w:rsid w:val="000D27B7"/>
    <w:rsid w:val="000E1319"/>
    <w:rsid w:val="000F2D72"/>
    <w:rsid w:val="0013157C"/>
    <w:rsid w:val="00135CF7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2486"/>
    <w:rsid w:val="00175C99"/>
    <w:rsid w:val="0018432E"/>
    <w:rsid w:val="00185F15"/>
    <w:rsid w:val="001C41D3"/>
    <w:rsid w:val="001C7F5C"/>
    <w:rsid w:val="001D3FDA"/>
    <w:rsid w:val="001D6C1C"/>
    <w:rsid w:val="001E6E6E"/>
    <w:rsid w:val="001E7BA2"/>
    <w:rsid w:val="001F3FCA"/>
    <w:rsid w:val="00203A3F"/>
    <w:rsid w:val="00215511"/>
    <w:rsid w:val="00221280"/>
    <w:rsid w:val="002349D1"/>
    <w:rsid w:val="00242ACC"/>
    <w:rsid w:val="002516CF"/>
    <w:rsid w:val="002632AA"/>
    <w:rsid w:val="00264C1D"/>
    <w:rsid w:val="0027233D"/>
    <w:rsid w:val="00280502"/>
    <w:rsid w:val="00283BB3"/>
    <w:rsid w:val="00284D43"/>
    <w:rsid w:val="00293B28"/>
    <w:rsid w:val="00296FBB"/>
    <w:rsid w:val="002A37C2"/>
    <w:rsid w:val="002A5833"/>
    <w:rsid w:val="002A7E2C"/>
    <w:rsid w:val="002B2DFD"/>
    <w:rsid w:val="002B3622"/>
    <w:rsid w:val="002D29DF"/>
    <w:rsid w:val="002D44C0"/>
    <w:rsid w:val="002D5AB8"/>
    <w:rsid w:val="002D7A34"/>
    <w:rsid w:val="002F3305"/>
    <w:rsid w:val="002F5ECC"/>
    <w:rsid w:val="0030305C"/>
    <w:rsid w:val="00311F7A"/>
    <w:rsid w:val="00312B0C"/>
    <w:rsid w:val="00314084"/>
    <w:rsid w:val="00327F7B"/>
    <w:rsid w:val="00333F08"/>
    <w:rsid w:val="00334780"/>
    <w:rsid w:val="00337CB1"/>
    <w:rsid w:val="0034550C"/>
    <w:rsid w:val="003471C8"/>
    <w:rsid w:val="003513AA"/>
    <w:rsid w:val="00351F08"/>
    <w:rsid w:val="0035231F"/>
    <w:rsid w:val="00356DB3"/>
    <w:rsid w:val="00371831"/>
    <w:rsid w:val="00374C4C"/>
    <w:rsid w:val="00384742"/>
    <w:rsid w:val="003A4E61"/>
    <w:rsid w:val="003C213A"/>
    <w:rsid w:val="003C2639"/>
    <w:rsid w:val="003D2D66"/>
    <w:rsid w:val="003F6C8D"/>
    <w:rsid w:val="00400065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56D5C"/>
    <w:rsid w:val="0046272B"/>
    <w:rsid w:val="00462818"/>
    <w:rsid w:val="00477D9D"/>
    <w:rsid w:val="00481E2B"/>
    <w:rsid w:val="0048379A"/>
    <w:rsid w:val="0048465A"/>
    <w:rsid w:val="00491272"/>
    <w:rsid w:val="004C2B6C"/>
    <w:rsid w:val="004C7B14"/>
    <w:rsid w:val="004D09C5"/>
    <w:rsid w:val="004D235F"/>
    <w:rsid w:val="004D7374"/>
    <w:rsid w:val="00500CF4"/>
    <w:rsid w:val="00502919"/>
    <w:rsid w:val="005040B7"/>
    <w:rsid w:val="005068B4"/>
    <w:rsid w:val="00512DE7"/>
    <w:rsid w:val="005316E8"/>
    <w:rsid w:val="0055282B"/>
    <w:rsid w:val="00552ACF"/>
    <w:rsid w:val="00563676"/>
    <w:rsid w:val="005643D0"/>
    <w:rsid w:val="00565888"/>
    <w:rsid w:val="005713E1"/>
    <w:rsid w:val="005A0368"/>
    <w:rsid w:val="005A4248"/>
    <w:rsid w:val="005B560C"/>
    <w:rsid w:val="005D1D24"/>
    <w:rsid w:val="005D27DC"/>
    <w:rsid w:val="005D391F"/>
    <w:rsid w:val="005D7990"/>
    <w:rsid w:val="005D7B10"/>
    <w:rsid w:val="005E55B3"/>
    <w:rsid w:val="0060373F"/>
    <w:rsid w:val="006056EA"/>
    <w:rsid w:val="00612693"/>
    <w:rsid w:val="0062116F"/>
    <w:rsid w:val="0062618D"/>
    <w:rsid w:val="00637B15"/>
    <w:rsid w:val="0064428E"/>
    <w:rsid w:val="00644473"/>
    <w:rsid w:val="0066144C"/>
    <w:rsid w:val="00671903"/>
    <w:rsid w:val="006804AD"/>
    <w:rsid w:val="00683167"/>
    <w:rsid w:val="00683B5D"/>
    <w:rsid w:val="00686DB2"/>
    <w:rsid w:val="00692A53"/>
    <w:rsid w:val="00696D9F"/>
    <w:rsid w:val="006A54D4"/>
    <w:rsid w:val="006A5930"/>
    <w:rsid w:val="006B4F75"/>
    <w:rsid w:val="006C004E"/>
    <w:rsid w:val="006C107A"/>
    <w:rsid w:val="006E6A20"/>
    <w:rsid w:val="006E7A1D"/>
    <w:rsid w:val="007109F3"/>
    <w:rsid w:val="00712527"/>
    <w:rsid w:val="007220CC"/>
    <w:rsid w:val="007267DB"/>
    <w:rsid w:val="00732302"/>
    <w:rsid w:val="00736B08"/>
    <w:rsid w:val="007402C4"/>
    <w:rsid w:val="00741DD5"/>
    <w:rsid w:val="00752892"/>
    <w:rsid w:val="007570EF"/>
    <w:rsid w:val="007578A1"/>
    <w:rsid w:val="00761689"/>
    <w:rsid w:val="007854F8"/>
    <w:rsid w:val="00787510"/>
    <w:rsid w:val="00791703"/>
    <w:rsid w:val="00793DF8"/>
    <w:rsid w:val="007A5EE1"/>
    <w:rsid w:val="007B3EEB"/>
    <w:rsid w:val="007B7204"/>
    <w:rsid w:val="007D1910"/>
    <w:rsid w:val="007E641A"/>
    <w:rsid w:val="007F113F"/>
    <w:rsid w:val="007F396E"/>
    <w:rsid w:val="007F76BB"/>
    <w:rsid w:val="0081044C"/>
    <w:rsid w:val="0081679F"/>
    <w:rsid w:val="00821BE7"/>
    <w:rsid w:val="008277F9"/>
    <w:rsid w:val="00850108"/>
    <w:rsid w:val="00855317"/>
    <w:rsid w:val="0085577E"/>
    <w:rsid w:val="0085602C"/>
    <w:rsid w:val="008571A5"/>
    <w:rsid w:val="00886F35"/>
    <w:rsid w:val="008919E5"/>
    <w:rsid w:val="00892427"/>
    <w:rsid w:val="00893009"/>
    <w:rsid w:val="00893F3B"/>
    <w:rsid w:val="008959AB"/>
    <w:rsid w:val="008A2CC1"/>
    <w:rsid w:val="008A5BEF"/>
    <w:rsid w:val="008A7AAC"/>
    <w:rsid w:val="008A7BE8"/>
    <w:rsid w:val="008D6DEA"/>
    <w:rsid w:val="008F6EAA"/>
    <w:rsid w:val="008F7635"/>
    <w:rsid w:val="0090667E"/>
    <w:rsid w:val="009323EF"/>
    <w:rsid w:val="00943EFE"/>
    <w:rsid w:val="00946E44"/>
    <w:rsid w:val="00951513"/>
    <w:rsid w:val="00951C42"/>
    <w:rsid w:val="00953196"/>
    <w:rsid w:val="00955356"/>
    <w:rsid w:val="00960421"/>
    <w:rsid w:val="00964B25"/>
    <w:rsid w:val="009664BC"/>
    <w:rsid w:val="00973C9F"/>
    <w:rsid w:val="00977748"/>
    <w:rsid w:val="009964E6"/>
    <w:rsid w:val="009969F2"/>
    <w:rsid w:val="009B10B2"/>
    <w:rsid w:val="009B5D56"/>
    <w:rsid w:val="009B5D91"/>
    <w:rsid w:val="009D7DE8"/>
    <w:rsid w:val="009E738F"/>
    <w:rsid w:val="009F1D37"/>
    <w:rsid w:val="009F50BF"/>
    <w:rsid w:val="00A06BD0"/>
    <w:rsid w:val="00A2618B"/>
    <w:rsid w:val="00A2644A"/>
    <w:rsid w:val="00A311EA"/>
    <w:rsid w:val="00A34FC0"/>
    <w:rsid w:val="00A3785C"/>
    <w:rsid w:val="00A455B8"/>
    <w:rsid w:val="00A53B57"/>
    <w:rsid w:val="00A54C2E"/>
    <w:rsid w:val="00A6199D"/>
    <w:rsid w:val="00A62328"/>
    <w:rsid w:val="00A733C0"/>
    <w:rsid w:val="00A77E6A"/>
    <w:rsid w:val="00A80F8C"/>
    <w:rsid w:val="00A9374B"/>
    <w:rsid w:val="00AA4940"/>
    <w:rsid w:val="00AB14D3"/>
    <w:rsid w:val="00AB69BD"/>
    <w:rsid w:val="00AE3BE4"/>
    <w:rsid w:val="00AE51AD"/>
    <w:rsid w:val="00AE5958"/>
    <w:rsid w:val="00AF2723"/>
    <w:rsid w:val="00AF6985"/>
    <w:rsid w:val="00B0062F"/>
    <w:rsid w:val="00B0080C"/>
    <w:rsid w:val="00B12A81"/>
    <w:rsid w:val="00B12B45"/>
    <w:rsid w:val="00B146DB"/>
    <w:rsid w:val="00B1683C"/>
    <w:rsid w:val="00B2467F"/>
    <w:rsid w:val="00B26E6A"/>
    <w:rsid w:val="00B27529"/>
    <w:rsid w:val="00B306EF"/>
    <w:rsid w:val="00B3343D"/>
    <w:rsid w:val="00B43635"/>
    <w:rsid w:val="00B44BBD"/>
    <w:rsid w:val="00B5286A"/>
    <w:rsid w:val="00B60E75"/>
    <w:rsid w:val="00B64393"/>
    <w:rsid w:val="00B70135"/>
    <w:rsid w:val="00B72223"/>
    <w:rsid w:val="00B737A0"/>
    <w:rsid w:val="00B746FA"/>
    <w:rsid w:val="00B7518E"/>
    <w:rsid w:val="00B752C4"/>
    <w:rsid w:val="00B757EF"/>
    <w:rsid w:val="00B7772B"/>
    <w:rsid w:val="00B82605"/>
    <w:rsid w:val="00B914C7"/>
    <w:rsid w:val="00B94545"/>
    <w:rsid w:val="00BA3229"/>
    <w:rsid w:val="00BB53A9"/>
    <w:rsid w:val="00BB597A"/>
    <w:rsid w:val="00BB637F"/>
    <w:rsid w:val="00BC5089"/>
    <w:rsid w:val="00BD356F"/>
    <w:rsid w:val="00BD55DF"/>
    <w:rsid w:val="00BE733F"/>
    <w:rsid w:val="00C258CF"/>
    <w:rsid w:val="00C263F2"/>
    <w:rsid w:val="00C3300D"/>
    <w:rsid w:val="00C46EBB"/>
    <w:rsid w:val="00C51C3F"/>
    <w:rsid w:val="00C604D8"/>
    <w:rsid w:val="00C6258C"/>
    <w:rsid w:val="00C66E76"/>
    <w:rsid w:val="00C75479"/>
    <w:rsid w:val="00C925CC"/>
    <w:rsid w:val="00C93151"/>
    <w:rsid w:val="00C955E1"/>
    <w:rsid w:val="00CB4FE0"/>
    <w:rsid w:val="00CB5922"/>
    <w:rsid w:val="00CB731A"/>
    <w:rsid w:val="00CC201A"/>
    <w:rsid w:val="00CD3785"/>
    <w:rsid w:val="00CE29BF"/>
    <w:rsid w:val="00CF13AB"/>
    <w:rsid w:val="00CF6C9E"/>
    <w:rsid w:val="00CF7163"/>
    <w:rsid w:val="00D05E7B"/>
    <w:rsid w:val="00D05EEF"/>
    <w:rsid w:val="00D10807"/>
    <w:rsid w:val="00D16E09"/>
    <w:rsid w:val="00D17F7D"/>
    <w:rsid w:val="00D20BC5"/>
    <w:rsid w:val="00D22559"/>
    <w:rsid w:val="00D2384B"/>
    <w:rsid w:val="00D24E03"/>
    <w:rsid w:val="00D25928"/>
    <w:rsid w:val="00D44B22"/>
    <w:rsid w:val="00D46F88"/>
    <w:rsid w:val="00D550B1"/>
    <w:rsid w:val="00D71269"/>
    <w:rsid w:val="00D718D2"/>
    <w:rsid w:val="00D928FE"/>
    <w:rsid w:val="00D95F11"/>
    <w:rsid w:val="00D9724C"/>
    <w:rsid w:val="00DA2B72"/>
    <w:rsid w:val="00DB20BC"/>
    <w:rsid w:val="00DB44AA"/>
    <w:rsid w:val="00DC3A8E"/>
    <w:rsid w:val="00DC6662"/>
    <w:rsid w:val="00DD216D"/>
    <w:rsid w:val="00DD2F46"/>
    <w:rsid w:val="00DE0756"/>
    <w:rsid w:val="00DE122B"/>
    <w:rsid w:val="00DE12E8"/>
    <w:rsid w:val="00DF57DB"/>
    <w:rsid w:val="00E06DED"/>
    <w:rsid w:val="00E14B69"/>
    <w:rsid w:val="00E173CE"/>
    <w:rsid w:val="00E179BE"/>
    <w:rsid w:val="00E230A1"/>
    <w:rsid w:val="00E40E00"/>
    <w:rsid w:val="00E41ABF"/>
    <w:rsid w:val="00E63A1B"/>
    <w:rsid w:val="00E73177"/>
    <w:rsid w:val="00E76E9E"/>
    <w:rsid w:val="00E80E67"/>
    <w:rsid w:val="00E87D98"/>
    <w:rsid w:val="00E9682D"/>
    <w:rsid w:val="00EA1A27"/>
    <w:rsid w:val="00EB75D4"/>
    <w:rsid w:val="00EC669E"/>
    <w:rsid w:val="00ED66E2"/>
    <w:rsid w:val="00EE0C84"/>
    <w:rsid w:val="00EE0C95"/>
    <w:rsid w:val="00EE0DA2"/>
    <w:rsid w:val="00EE5D21"/>
    <w:rsid w:val="00EF2F74"/>
    <w:rsid w:val="00F202AF"/>
    <w:rsid w:val="00F44505"/>
    <w:rsid w:val="00F46214"/>
    <w:rsid w:val="00F5211F"/>
    <w:rsid w:val="00F606E6"/>
    <w:rsid w:val="00F711DD"/>
    <w:rsid w:val="00F71773"/>
    <w:rsid w:val="00F745B4"/>
    <w:rsid w:val="00F77444"/>
    <w:rsid w:val="00F81142"/>
    <w:rsid w:val="00FA5537"/>
    <w:rsid w:val="00FB290F"/>
    <w:rsid w:val="00FB6331"/>
    <w:rsid w:val="00FC38E6"/>
    <w:rsid w:val="00FC799E"/>
    <w:rsid w:val="00FD3358"/>
    <w:rsid w:val="00FD4A4E"/>
    <w:rsid w:val="00FE1521"/>
    <w:rsid w:val="00FE6075"/>
    <w:rsid w:val="00FF394F"/>
    <w:rsid w:val="00FF6C0A"/>
    <w:rsid w:val="07385B4B"/>
    <w:rsid w:val="146C2F50"/>
    <w:rsid w:val="200D14CD"/>
    <w:rsid w:val="237F6CBA"/>
    <w:rsid w:val="27F939C1"/>
    <w:rsid w:val="2D0A6516"/>
    <w:rsid w:val="363A346B"/>
    <w:rsid w:val="3AF82684"/>
    <w:rsid w:val="3C7D044A"/>
    <w:rsid w:val="5FFB71B2"/>
    <w:rsid w:val="62286B30"/>
    <w:rsid w:val="71B77770"/>
    <w:rsid w:val="73C8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D831"/>
  <w15:docId w15:val="{C5DA7537-6E0C-4F62-985C-9E05A293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6">
    <w:name w:val="6"/>
    <w:basedOn w:val="Standardowy"/>
    <w:qFormat/>
    <w:pPr>
      <w:spacing w:after="0" w:line="240" w:lineRule="auto"/>
    </w:pPr>
    <w:rPr>
      <w:rFonts w:eastAsia="Times New Roman"/>
    </w:rPr>
    <w:tblPr/>
  </w:style>
  <w:style w:type="character" w:customStyle="1" w:styleId="alb">
    <w:name w:val="a_lb"/>
    <w:basedOn w:val="Domylnaczcionkaakapitu"/>
    <w:qFormat/>
  </w:style>
  <w:style w:type="paragraph" w:customStyle="1" w:styleId="Standard">
    <w:name w:val="Standard"/>
    <w:qFormat/>
    <w:pPr>
      <w:widowControl w:val="0"/>
      <w:suppressAutoHyphens/>
      <w:autoSpaceDE w:val="0"/>
      <w:spacing w:after="0" w:line="240" w:lineRule="auto"/>
    </w:pPr>
    <w:rPr>
      <w:rFonts w:eastAsia="Arial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27F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lzbieta.szkutnik@civita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CF50F-9671-4D8D-9B05-4E7E65F3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Kiergiet-Szkutnik</dc:creator>
  <cp:lastModifiedBy>Elżbieta Kiergiet - Szkutnik</cp:lastModifiedBy>
  <cp:revision>2</cp:revision>
  <cp:lastPrinted>2018-10-30T14:47:00Z</cp:lastPrinted>
  <dcterms:created xsi:type="dcterms:W3CDTF">2022-01-19T16:07:00Z</dcterms:created>
  <dcterms:modified xsi:type="dcterms:W3CDTF">2022-01-19T16:07:00Z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</Properties>
</file>