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B7" w:rsidRPr="00AF58AA" w:rsidRDefault="00A90FB2" w:rsidP="00641949">
      <w:pPr>
        <w:spacing w:after="0"/>
        <w:rPr>
          <w:b/>
          <w:sz w:val="32"/>
          <w:szCs w:val="32"/>
        </w:rPr>
      </w:pPr>
      <w:r w:rsidRPr="00A90FB2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</w:t>
      </w:r>
      <w:r w:rsidRPr="00A90FB2">
        <w:rPr>
          <w:sz w:val="32"/>
          <w:szCs w:val="32"/>
        </w:rPr>
        <w:t xml:space="preserve"> </w:t>
      </w:r>
      <w:r w:rsidRPr="00AF58AA">
        <w:rPr>
          <w:b/>
          <w:sz w:val="32"/>
          <w:szCs w:val="32"/>
        </w:rPr>
        <w:t>REGULAMIN Col</w:t>
      </w:r>
      <w:r w:rsidR="007816EB" w:rsidRPr="00AF58AA">
        <w:rPr>
          <w:b/>
          <w:sz w:val="32"/>
          <w:szCs w:val="32"/>
        </w:rPr>
        <w:t>l</w:t>
      </w:r>
      <w:r w:rsidRPr="00AF58AA">
        <w:rPr>
          <w:b/>
          <w:sz w:val="32"/>
          <w:szCs w:val="32"/>
        </w:rPr>
        <w:t>egium Civitas House</w:t>
      </w:r>
    </w:p>
    <w:p w:rsidR="00641949" w:rsidRPr="00A90FB2" w:rsidRDefault="00641949" w:rsidP="00641949">
      <w:pPr>
        <w:spacing w:after="0"/>
        <w:rPr>
          <w:sz w:val="32"/>
          <w:szCs w:val="32"/>
        </w:rPr>
      </w:pPr>
    </w:p>
    <w:p w:rsidR="00A90FB2" w:rsidRDefault="00A90FB2" w:rsidP="00641949">
      <w:pPr>
        <w:spacing w:after="0"/>
      </w:pPr>
    </w:p>
    <w:p w:rsidR="00641949" w:rsidRDefault="00A90FB2" w:rsidP="00641949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</w:pPr>
      <w:r>
        <w:t>Każdy mieszkaniec ma obowiązek zachowywać się na ter</w:t>
      </w:r>
      <w:r w:rsidR="00351A65">
        <w:t>e</w:t>
      </w:r>
      <w:r>
        <w:t>nie C</w:t>
      </w:r>
      <w:r w:rsidR="00641949">
        <w:t xml:space="preserve">ollegium </w:t>
      </w:r>
      <w:r>
        <w:t>C</w:t>
      </w:r>
      <w:r w:rsidR="00641949">
        <w:t xml:space="preserve">ivitas </w:t>
      </w:r>
      <w:r>
        <w:t>H</w:t>
      </w:r>
      <w:r w:rsidR="00641949">
        <w:t>ouse</w:t>
      </w:r>
      <w:r>
        <w:t xml:space="preserve"> tak, aby w najmniejszym stopniu nie zakłócać kom</w:t>
      </w:r>
      <w:r w:rsidR="006A485A">
        <w:t xml:space="preserve">fortu  pozostałych mieszkańców, </w:t>
      </w:r>
      <w:r>
        <w:t>okolic</w:t>
      </w:r>
      <w:r w:rsidR="00D47F1A">
        <w:t xml:space="preserve">znych sąsiadów  oraz nie narażać </w:t>
      </w:r>
      <w:r>
        <w:t>ich na jakiekolwiek niebezpieczeństwo.</w:t>
      </w:r>
    </w:p>
    <w:p w:rsidR="00641949" w:rsidRDefault="00A90FB2" w:rsidP="00641949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</w:pPr>
      <w:r>
        <w:t>Cisza nocna</w:t>
      </w:r>
      <w:r w:rsidR="001A0C09">
        <w:t xml:space="preserve"> obowiązuje w godz. 22</w:t>
      </w:r>
      <w:bookmarkStart w:id="0" w:name="_GoBack"/>
      <w:bookmarkEnd w:id="0"/>
      <w:r w:rsidR="00641949">
        <w:t>.00-</w:t>
      </w:r>
      <w:r w:rsidR="00D47F1A">
        <w:t>6.00</w:t>
      </w:r>
      <w:r>
        <w:t>.</w:t>
      </w:r>
      <w:r w:rsidR="00D47F1A">
        <w:t xml:space="preserve"> Zaproszeni goś</w:t>
      </w:r>
      <w:r>
        <w:t>cie mogą przebywać na obiekcie do godz. 22</w:t>
      </w:r>
      <w:r w:rsidR="00641949">
        <w:t>.00</w:t>
      </w:r>
      <w:r>
        <w:t>.</w:t>
      </w:r>
    </w:p>
    <w:p w:rsidR="00641949" w:rsidRDefault="00D47F1A" w:rsidP="00641949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</w:pPr>
      <w:r>
        <w:t>Pokoje są</w:t>
      </w:r>
      <w:r w:rsidR="00A90FB2">
        <w:t xml:space="preserve"> do wyłącznej dyspozycji i</w:t>
      </w:r>
      <w:r>
        <w:t>ch mieszkańców. Mają oni klucze</w:t>
      </w:r>
      <w:r w:rsidR="00A90FB2">
        <w:t>.</w:t>
      </w:r>
      <w:r>
        <w:t xml:space="preserve"> Dbają o czystość pokoju. W wyją</w:t>
      </w:r>
      <w:r w:rsidR="00A90FB2">
        <w:t xml:space="preserve">tkowych uzasadnionych wypadkach administrator ma prawo wejść do pokoju </w:t>
      </w:r>
      <w:r w:rsidR="005F28BF">
        <w:t>w obecności kogoś z mieszkańców</w:t>
      </w:r>
      <w:r w:rsidR="00A90FB2">
        <w:t>.</w:t>
      </w:r>
    </w:p>
    <w:p w:rsidR="00641949" w:rsidRDefault="00A90FB2" w:rsidP="00641949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</w:pPr>
      <w:r>
        <w:t>Mieszkańcy odpowiadają za utrzymanie po sobie cz</w:t>
      </w:r>
      <w:r w:rsidR="00D47F1A">
        <w:t>ystości, w tym pranie pościeli</w:t>
      </w:r>
      <w:r>
        <w:t>, zmyw</w:t>
      </w:r>
      <w:r w:rsidR="005F28BF">
        <w:t>anie naczyń</w:t>
      </w:r>
      <w:r w:rsidR="008156ED">
        <w:t>.</w:t>
      </w:r>
    </w:p>
    <w:p w:rsidR="00641949" w:rsidRDefault="00D47F1A" w:rsidP="00641949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</w:pPr>
      <w:r>
        <w:t>Mieszkańcy odpowiadają</w:t>
      </w:r>
      <w:r w:rsidR="00A90FB2">
        <w:t xml:space="preserve"> za wsz</w:t>
      </w:r>
      <w:r>
        <w:t>elkie zniszczenia i uszkodzenia</w:t>
      </w:r>
      <w:r w:rsidR="00A90FB2">
        <w:t>. Zob</w:t>
      </w:r>
      <w:r>
        <w:t>owiązani są</w:t>
      </w:r>
      <w:r w:rsidR="00A90FB2">
        <w:t xml:space="preserve"> do natychmiastowego zgłaszania szkód.</w:t>
      </w:r>
    </w:p>
    <w:p w:rsidR="00641949" w:rsidRDefault="008156ED" w:rsidP="00641949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</w:pPr>
      <w:r>
        <w:t>Na terenie C</w:t>
      </w:r>
      <w:r w:rsidR="00641949">
        <w:t xml:space="preserve">ollegium </w:t>
      </w:r>
      <w:r>
        <w:t>C</w:t>
      </w:r>
      <w:r w:rsidR="00641949">
        <w:t xml:space="preserve">ivitas </w:t>
      </w:r>
      <w:r>
        <w:t>H</w:t>
      </w:r>
      <w:r w:rsidR="00641949">
        <w:t>ouse</w:t>
      </w:r>
      <w:r>
        <w:t xml:space="preserve"> obowiązuje zakaz palenia pa</w:t>
      </w:r>
      <w:r w:rsidR="00D47F1A">
        <w:t>p</w:t>
      </w:r>
      <w:r w:rsidR="005F28BF">
        <w:t>ierosów</w:t>
      </w:r>
      <w:r>
        <w:t>.</w:t>
      </w:r>
    </w:p>
    <w:p w:rsidR="00641949" w:rsidRDefault="008156ED" w:rsidP="00641949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</w:pPr>
      <w:r>
        <w:t>Na podstawie podpisa</w:t>
      </w:r>
      <w:r w:rsidR="00D47F1A">
        <w:t>nej umowy,</w:t>
      </w:r>
      <w:r w:rsidR="00641949">
        <w:t xml:space="preserve"> </w:t>
      </w:r>
      <w:r w:rsidR="00D47F1A">
        <w:t>której trzy warianty</w:t>
      </w:r>
      <w:r>
        <w:t>: semestr, rok akademicki  i rok akademicki + wakacje</w:t>
      </w:r>
      <w:r w:rsidR="00641949">
        <w:t>,</w:t>
      </w:r>
      <w:r>
        <w:t xml:space="preserve"> adminis</w:t>
      </w:r>
      <w:r w:rsidR="00D47F1A">
        <w:t>trator przekazuje do dyspozycji</w:t>
      </w:r>
      <w:r>
        <w:t>:</w:t>
      </w:r>
    </w:p>
    <w:p w:rsidR="00641949" w:rsidRDefault="008156ED" w:rsidP="00641949">
      <w:pPr>
        <w:pStyle w:val="Akapitzlist"/>
        <w:numPr>
          <w:ilvl w:val="0"/>
          <w:numId w:val="2"/>
        </w:numPr>
        <w:spacing w:after="0"/>
        <w:ind w:left="1134" w:hanging="567"/>
        <w:contextualSpacing w:val="0"/>
        <w:jc w:val="both"/>
      </w:pPr>
      <w:r>
        <w:t>miej</w:t>
      </w:r>
      <w:r w:rsidR="00D47F1A">
        <w:t>sce w pokoju z wyposażeniem /łóżko, stół, szafa, oświetlenie/</w:t>
      </w:r>
      <w:r w:rsidR="00641949">
        <w:t>;</w:t>
      </w:r>
    </w:p>
    <w:p w:rsidR="00641949" w:rsidRDefault="008156ED" w:rsidP="00641949">
      <w:pPr>
        <w:pStyle w:val="Akapitzlist"/>
        <w:numPr>
          <w:ilvl w:val="0"/>
          <w:numId w:val="2"/>
        </w:numPr>
        <w:spacing w:after="0"/>
        <w:ind w:left="1134" w:hanging="567"/>
        <w:contextualSpacing w:val="0"/>
        <w:jc w:val="both"/>
      </w:pPr>
      <w:r>
        <w:t>część wspólna</w:t>
      </w:r>
      <w:r w:rsidR="006A485A">
        <w:t>,</w:t>
      </w:r>
      <w:r>
        <w:t xml:space="preserve"> tj.</w:t>
      </w:r>
      <w:r w:rsidR="00D47F1A">
        <w:t xml:space="preserve"> </w:t>
      </w:r>
      <w:r>
        <w:t>k</w:t>
      </w:r>
      <w:r w:rsidR="00D47F1A">
        <w:t>uchnie z wyposażeniem,</w:t>
      </w:r>
      <w:r w:rsidR="00641949">
        <w:t xml:space="preserve"> pralnie, przechowalnie bagażu, ś</w:t>
      </w:r>
      <w:r w:rsidR="00D47F1A">
        <w:t>wietlice</w:t>
      </w:r>
      <w:r w:rsidR="00641949">
        <w:t xml:space="preserve"> </w:t>
      </w:r>
      <w:r w:rsidR="00D47F1A">
        <w:t>/sala nauki</w:t>
      </w:r>
      <w:r>
        <w:t>/</w:t>
      </w:r>
      <w:r w:rsidR="00641949">
        <w:t>;</w:t>
      </w:r>
    </w:p>
    <w:p w:rsidR="00641949" w:rsidRDefault="008156ED" w:rsidP="00641949">
      <w:pPr>
        <w:pStyle w:val="Akapitzlist"/>
        <w:numPr>
          <w:ilvl w:val="0"/>
          <w:numId w:val="2"/>
        </w:numPr>
        <w:spacing w:after="0"/>
        <w:ind w:left="1134" w:hanging="567"/>
        <w:contextualSpacing w:val="0"/>
        <w:jc w:val="both"/>
      </w:pPr>
      <w:r>
        <w:t>WIFI</w:t>
      </w:r>
      <w:r w:rsidR="00641949">
        <w:t>;</w:t>
      </w:r>
    </w:p>
    <w:p w:rsidR="00641949" w:rsidRDefault="00641949" w:rsidP="00641949">
      <w:pPr>
        <w:pStyle w:val="Akapitzlist"/>
        <w:numPr>
          <w:ilvl w:val="0"/>
          <w:numId w:val="2"/>
        </w:numPr>
        <w:spacing w:after="0"/>
        <w:ind w:left="1134" w:hanging="567"/>
        <w:contextualSpacing w:val="0"/>
        <w:jc w:val="both"/>
      </w:pPr>
      <w:r>
        <w:t>o</w:t>
      </w:r>
      <w:r w:rsidR="008156ED">
        <w:t>grzewanie</w:t>
      </w:r>
      <w:r>
        <w:t>;</w:t>
      </w:r>
    </w:p>
    <w:p w:rsidR="00641949" w:rsidRDefault="00D47F1A" w:rsidP="00641949">
      <w:pPr>
        <w:pStyle w:val="Akapitzlist"/>
        <w:numPr>
          <w:ilvl w:val="0"/>
          <w:numId w:val="2"/>
        </w:numPr>
        <w:spacing w:after="0"/>
        <w:ind w:left="1134" w:hanging="567"/>
        <w:contextualSpacing w:val="0"/>
        <w:jc w:val="both"/>
      </w:pPr>
      <w:r>
        <w:t>energię</w:t>
      </w:r>
      <w:r w:rsidR="008156ED">
        <w:t xml:space="preserve"> elektryczną</w:t>
      </w:r>
      <w:r w:rsidR="00641949">
        <w:t>;</w:t>
      </w:r>
    </w:p>
    <w:p w:rsidR="00641949" w:rsidRDefault="00D47F1A" w:rsidP="00641949">
      <w:pPr>
        <w:pStyle w:val="Akapitzlist"/>
        <w:numPr>
          <w:ilvl w:val="0"/>
          <w:numId w:val="2"/>
        </w:numPr>
        <w:spacing w:after="0"/>
        <w:ind w:left="1134" w:hanging="567"/>
        <w:contextualSpacing w:val="0"/>
        <w:jc w:val="both"/>
      </w:pPr>
      <w:r>
        <w:t>wodę</w:t>
      </w:r>
      <w:r w:rsidR="00641949">
        <w:t>;</w:t>
      </w:r>
    </w:p>
    <w:p w:rsidR="00641949" w:rsidRDefault="00D47F1A" w:rsidP="00641949">
      <w:pPr>
        <w:pStyle w:val="Akapitzlist"/>
        <w:numPr>
          <w:ilvl w:val="0"/>
          <w:numId w:val="2"/>
        </w:numPr>
        <w:spacing w:after="0"/>
        <w:ind w:left="1134" w:hanging="567"/>
        <w:contextualSpacing w:val="0"/>
        <w:jc w:val="both"/>
      </w:pPr>
      <w:r>
        <w:t>sprzą</w:t>
      </w:r>
      <w:r w:rsidR="008156ED">
        <w:t>tanie części wspólnych</w:t>
      </w:r>
      <w:r w:rsidR="00641949">
        <w:t>;</w:t>
      </w:r>
    </w:p>
    <w:p w:rsidR="00641949" w:rsidRDefault="008156ED" w:rsidP="00641949">
      <w:pPr>
        <w:pStyle w:val="Akapitzlist"/>
        <w:numPr>
          <w:ilvl w:val="0"/>
          <w:numId w:val="2"/>
        </w:numPr>
        <w:spacing w:after="0"/>
        <w:ind w:left="1134" w:hanging="567"/>
        <w:contextualSpacing w:val="0"/>
        <w:jc w:val="both"/>
      </w:pPr>
      <w:r>
        <w:t>ochronę</w:t>
      </w:r>
      <w:r w:rsidR="00641949">
        <w:t>.</w:t>
      </w:r>
    </w:p>
    <w:p w:rsidR="00641949" w:rsidRDefault="00641949" w:rsidP="00641949">
      <w:pPr>
        <w:pStyle w:val="Akapitzlist"/>
        <w:numPr>
          <w:ilvl w:val="0"/>
          <w:numId w:val="1"/>
        </w:numPr>
        <w:spacing w:after="0"/>
        <w:ind w:left="567" w:hanging="567"/>
        <w:jc w:val="both"/>
      </w:pPr>
      <w:r>
        <w:t>U</w:t>
      </w:r>
      <w:r w:rsidR="008156ED">
        <w:t>mowa przew</w:t>
      </w:r>
      <w:r w:rsidR="00D47F1A">
        <w:t xml:space="preserve">iduje kaucje w wysokości </w:t>
      </w:r>
      <w:r w:rsidR="00DB439A">
        <w:t>75</w:t>
      </w:r>
      <w:r w:rsidR="00D47F1A">
        <w:t>0 PLN</w:t>
      </w:r>
      <w:r w:rsidR="008156ED">
        <w:t>. Zabezpiecza ona ewentualne zniszc</w:t>
      </w:r>
      <w:r w:rsidR="006A485A">
        <w:t xml:space="preserve">zenia oraz nieopłacenie pobytu. </w:t>
      </w:r>
      <w:r w:rsidR="008156ED">
        <w:t>Jest zwracan</w:t>
      </w:r>
      <w:r w:rsidR="005F28BF">
        <w:t>a po zakończeniu okresu pobytu</w:t>
      </w:r>
      <w:r>
        <w:t>.</w:t>
      </w:r>
    </w:p>
    <w:p w:rsidR="00641949" w:rsidRDefault="005F28BF" w:rsidP="00641949">
      <w:pPr>
        <w:pStyle w:val="Akapitzlist"/>
        <w:numPr>
          <w:ilvl w:val="0"/>
          <w:numId w:val="1"/>
        </w:numPr>
        <w:spacing w:after="0"/>
        <w:ind w:left="567" w:hanging="567"/>
        <w:jc w:val="both"/>
      </w:pPr>
      <w:r>
        <w:t xml:space="preserve">Jest możliwość </w:t>
      </w:r>
      <w:r w:rsidR="008156ED">
        <w:t>zameldowania na okres umowy</w:t>
      </w:r>
      <w:r>
        <w:t>.</w:t>
      </w:r>
    </w:p>
    <w:p w:rsidR="008156ED" w:rsidRDefault="005F28BF" w:rsidP="00641949">
      <w:pPr>
        <w:pStyle w:val="Akapitzlist"/>
        <w:numPr>
          <w:ilvl w:val="0"/>
          <w:numId w:val="1"/>
        </w:numPr>
        <w:spacing w:after="0"/>
        <w:ind w:left="567" w:hanging="567"/>
        <w:jc w:val="both"/>
      </w:pPr>
      <w:r>
        <w:t>Jest możliwość zniż</w:t>
      </w:r>
      <w:r w:rsidR="008156ED">
        <w:t xml:space="preserve">ek podczas wakacji </w:t>
      </w:r>
      <w:r>
        <w:t>oraz rezerwacji miejsca na następny rok.</w:t>
      </w:r>
    </w:p>
    <w:sectPr w:rsidR="008156ED" w:rsidSect="000C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7A1"/>
    <w:multiLevelType w:val="hybridMultilevel"/>
    <w:tmpl w:val="6C3E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35FC"/>
    <w:multiLevelType w:val="hybridMultilevel"/>
    <w:tmpl w:val="C5C4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2B5A"/>
    <w:multiLevelType w:val="hybridMultilevel"/>
    <w:tmpl w:val="9378F030"/>
    <w:lvl w:ilvl="0" w:tplc="42AACF4E">
      <w:start w:val="1"/>
      <w:numFmt w:val="lowerLetter"/>
      <w:lvlText w:val="%1)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FB2"/>
    <w:rsid w:val="000C1CB7"/>
    <w:rsid w:val="000F6193"/>
    <w:rsid w:val="00182DD7"/>
    <w:rsid w:val="001A0C09"/>
    <w:rsid w:val="002065EF"/>
    <w:rsid w:val="002442DA"/>
    <w:rsid w:val="00351A65"/>
    <w:rsid w:val="005F28BF"/>
    <w:rsid w:val="00641949"/>
    <w:rsid w:val="006A485A"/>
    <w:rsid w:val="00754DFF"/>
    <w:rsid w:val="007816EB"/>
    <w:rsid w:val="008156ED"/>
    <w:rsid w:val="009E0C39"/>
    <w:rsid w:val="00A766E1"/>
    <w:rsid w:val="00A90FB2"/>
    <w:rsid w:val="00AF58AA"/>
    <w:rsid w:val="00C04B1F"/>
    <w:rsid w:val="00D155BA"/>
    <w:rsid w:val="00D47F1A"/>
    <w:rsid w:val="00DB439A"/>
    <w:rsid w:val="00D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F7B2"/>
  <w15:docId w15:val="{FEEC9B09-2668-4467-943A-BDD46E2A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MŁ. Łagowska</dc:creator>
  <cp:lastModifiedBy>Anna Kiraga</cp:lastModifiedBy>
  <cp:revision>7</cp:revision>
  <dcterms:created xsi:type="dcterms:W3CDTF">2014-07-08T10:26:00Z</dcterms:created>
  <dcterms:modified xsi:type="dcterms:W3CDTF">2016-07-13T08:48:00Z</dcterms:modified>
</cp:coreProperties>
</file>